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8E74A">
      <w:pPr>
        <w:spacing w:line="560" w:lineRule="exact"/>
        <w:jc w:val="center"/>
        <w:rPr>
          <w:rFonts w:hint="eastAsia" w:ascii="仿宋" w:hAnsi="仿宋" w:eastAsia="仿宋" w:cs="华文中宋"/>
          <w:b/>
          <w:bCs/>
          <w:sz w:val="32"/>
          <w:szCs w:val="36"/>
        </w:rPr>
      </w:pPr>
    </w:p>
    <w:p w14:paraId="16ADD80E">
      <w:pPr>
        <w:spacing w:line="560" w:lineRule="exact"/>
        <w:jc w:val="center"/>
        <w:rPr>
          <w:rFonts w:hint="eastAsia" w:ascii="仿宋" w:hAnsi="仿宋" w:eastAsia="仿宋" w:cs="华文中宋"/>
          <w:b/>
          <w:bCs/>
          <w:sz w:val="32"/>
          <w:szCs w:val="36"/>
        </w:rPr>
      </w:pPr>
    </w:p>
    <w:p w14:paraId="26464038">
      <w:pPr>
        <w:spacing w:line="560" w:lineRule="exact"/>
        <w:jc w:val="center"/>
        <w:rPr>
          <w:rFonts w:hint="eastAsia" w:ascii="仿宋" w:hAnsi="仿宋" w:eastAsia="仿宋" w:cs="华文中宋"/>
          <w:b/>
          <w:bCs/>
          <w:sz w:val="32"/>
          <w:szCs w:val="36"/>
        </w:rPr>
      </w:pPr>
    </w:p>
    <w:p w14:paraId="701A617C">
      <w:pPr>
        <w:spacing w:line="960" w:lineRule="exact"/>
        <w:jc w:val="center"/>
        <w:rPr>
          <w:rFonts w:hint="eastAsia" w:ascii="方正小标宋简体" w:hAnsi="仿宋" w:eastAsia="方正小标宋简体" w:cs="华文中宋"/>
          <w:b/>
          <w:bCs/>
          <w:sz w:val="32"/>
          <w:szCs w:val="36"/>
        </w:rPr>
      </w:pPr>
      <w:r>
        <w:rPr>
          <w:rFonts w:hint="eastAsia" w:ascii="方正小标宋简体" w:hAnsi="仿宋" w:eastAsia="方正小标宋简体" w:cs="华文中宋"/>
          <w:b/>
          <w:bCs/>
          <w:sz w:val="32"/>
          <w:szCs w:val="36"/>
        </w:rPr>
        <w:t>北京交通大学教育基金会企事业单位及个人捐助</w:t>
      </w:r>
    </w:p>
    <w:p w14:paraId="3F1AB447">
      <w:pPr>
        <w:spacing w:line="960" w:lineRule="exact"/>
        <w:jc w:val="center"/>
        <w:rPr>
          <w:rFonts w:hint="eastAsia" w:ascii="方正小标宋简体" w:hAnsi="仿宋" w:eastAsia="方正小标宋简体" w:cs="华文中宋"/>
          <w:b/>
          <w:bCs/>
          <w:sz w:val="32"/>
          <w:szCs w:val="36"/>
        </w:rPr>
      </w:pPr>
      <w:r>
        <w:rPr>
          <w:rFonts w:hint="eastAsia" w:ascii="方正小标宋简体" w:hAnsi="仿宋" w:eastAsia="方正小标宋简体" w:cs="华文中宋"/>
          <w:b/>
          <w:bCs/>
          <w:sz w:val="32"/>
          <w:szCs w:val="36"/>
        </w:rPr>
        <w:t>奖助学金项目评选条件、管理办法摘要</w:t>
      </w:r>
    </w:p>
    <w:p w14:paraId="7E82E6B9">
      <w:pPr>
        <w:spacing w:line="960" w:lineRule="exact"/>
        <w:jc w:val="center"/>
        <w:rPr>
          <w:rFonts w:hint="eastAsia" w:ascii="仿宋" w:hAnsi="仿宋" w:eastAsia="仿宋" w:cs="华文中宋"/>
          <w:b/>
          <w:bCs/>
          <w:sz w:val="32"/>
          <w:szCs w:val="36"/>
        </w:rPr>
      </w:pPr>
    </w:p>
    <w:p w14:paraId="7EDA4CBA">
      <w:pPr>
        <w:spacing w:line="560" w:lineRule="exact"/>
        <w:jc w:val="center"/>
        <w:rPr>
          <w:rFonts w:hint="eastAsia" w:ascii="仿宋" w:hAnsi="仿宋" w:eastAsia="仿宋" w:cs="华文中宋"/>
          <w:b/>
          <w:bCs/>
          <w:sz w:val="32"/>
          <w:szCs w:val="36"/>
        </w:rPr>
      </w:pPr>
    </w:p>
    <w:p w14:paraId="17BE6FC9">
      <w:pPr>
        <w:spacing w:line="560" w:lineRule="exact"/>
        <w:jc w:val="center"/>
        <w:rPr>
          <w:rFonts w:hint="eastAsia" w:ascii="仿宋" w:hAnsi="仿宋" w:eastAsia="仿宋" w:cs="华文中宋"/>
          <w:b/>
          <w:bCs/>
          <w:sz w:val="32"/>
          <w:szCs w:val="36"/>
        </w:rPr>
      </w:pPr>
    </w:p>
    <w:p w14:paraId="7FD3415D">
      <w:pPr>
        <w:spacing w:line="560" w:lineRule="exact"/>
        <w:jc w:val="center"/>
        <w:rPr>
          <w:rFonts w:hint="eastAsia" w:ascii="仿宋" w:hAnsi="仿宋" w:eastAsia="仿宋" w:cs="华文中宋"/>
          <w:b/>
          <w:bCs/>
          <w:sz w:val="32"/>
          <w:szCs w:val="36"/>
        </w:rPr>
      </w:pPr>
    </w:p>
    <w:p w14:paraId="667F9AB3">
      <w:pPr>
        <w:spacing w:line="560" w:lineRule="exact"/>
        <w:jc w:val="center"/>
        <w:rPr>
          <w:rFonts w:hint="eastAsia" w:ascii="仿宋" w:hAnsi="仿宋" w:eastAsia="仿宋" w:cs="华文中宋"/>
          <w:b/>
          <w:bCs/>
          <w:sz w:val="32"/>
          <w:szCs w:val="36"/>
        </w:rPr>
      </w:pPr>
    </w:p>
    <w:p w14:paraId="485EA011">
      <w:pPr>
        <w:spacing w:line="560" w:lineRule="exact"/>
        <w:jc w:val="center"/>
        <w:rPr>
          <w:rFonts w:hint="eastAsia" w:ascii="仿宋" w:hAnsi="仿宋" w:eastAsia="仿宋" w:cs="华文中宋"/>
          <w:b/>
          <w:bCs/>
          <w:sz w:val="32"/>
          <w:szCs w:val="36"/>
        </w:rPr>
      </w:pPr>
    </w:p>
    <w:p w14:paraId="712F7A40">
      <w:pPr>
        <w:spacing w:line="560" w:lineRule="exact"/>
        <w:jc w:val="center"/>
        <w:rPr>
          <w:rFonts w:hint="eastAsia" w:ascii="仿宋" w:hAnsi="仿宋" w:eastAsia="仿宋" w:cs="华文中宋"/>
          <w:b/>
          <w:bCs/>
          <w:sz w:val="32"/>
          <w:szCs w:val="36"/>
        </w:rPr>
      </w:pPr>
    </w:p>
    <w:p w14:paraId="4571CD6E">
      <w:pPr>
        <w:spacing w:line="560" w:lineRule="exact"/>
        <w:jc w:val="center"/>
        <w:rPr>
          <w:rFonts w:hint="eastAsia" w:ascii="仿宋" w:hAnsi="仿宋" w:eastAsia="仿宋" w:cs="华文中宋"/>
          <w:b/>
          <w:bCs/>
          <w:sz w:val="32"/>
          <w:szCs w:val="36"/>
        </w:rPr>
      </w:pPr>
    </w:p>
    <w:p w14:paraId="39E2C942">
      <w:pPr>
        <w:spacing w:line="560" w:lineRule="exact"/>
        <w:jc w:val="center"/>
        <w:rPr>
          <w:rFonts w:hint="eastAsia" w:ascii="仿宋" w:hAnsi="仿宋" w:eastAsia="仿宋" w:cs="华文中宋"/>
          <w:b/>
          <w:bCs/>
          <w:sz w:val="32"/>
          <w:szCs w:val="36"/>
        </w:rPr>
      </w:pPr>
    </w:p>
    <w:p w14:paraId="4C4FA9B7">
      <w:pPr>
        <w:spacing w:line="560" w:lineRule="exact"/>
        <w:jc w:val="center"/>
        <w:rPr>
          <w:rFonts w:hint="eastAsia" w:ascii="仿宋" w:hAnsi="仿宋" w:eastAsia="仿宋" w:cs="华文中宋"/>
          <w:b/>
          <w:bCs/>
          <w:sz w:val="32"/>
          <w:szCs w:val="36"/>
        </w:rPr>
      </w:pPr>
    </w:p>
    <w:p w14:paraId="272EA8EC">
      <w:pPr>
        <w:spacing w:line="560" w:lineRule="exact"/>
        <w:jc w:val="center"/>
        <w:rPr>
          <w:rFonts w:hint="eastAsia" w:ascii="仿宋" w:hAnsi="仿宋" w:eastAsia="仿宋" w:cs="华文中宋"/>
          <w:b/>
          <w:bCs/>
          <w:sz w:val="32"/>
          <w:szCs w:val="36"/>
        </w:rPr>
      </w:pPr>
    </w:p>
    <w:p w14:paraId="44133E99">
      <w:pPr>
        <w:spacing w:line="560" w:lineRule="exact"/>
        <w:jc w:val="center"/>
        <w:rPr>
          <w:rFonts w:hint="eastAsia" w:ascii="仿宋" w:hAnsi="仿宋" w:eastAsia="仿宋" w:cs="华文中宋"/>
          <w:b/>
          <w:bCs/>
          <w:sz w:val="32"/>
          <w:szCs w:val="36"/>
        </w:rPr>
      </w:pPr>
    </w:p>
    <w:p w14:paraId="31555DC2">
      <w:pPr>
        <w:spacing w:line="560" w:lineRule="exact"/>
        <w:jc w:val="center"/>
        <w:rPr>
          <w:rFonts w:hint="eastAsia" w:ascii="仿宋" w:hAnsi="仿宋" w:eastAsia="仿宋" w:cs="华文中宋"/>
          <w:b/>
          <w:bCs/>
          <w:sz w:val="32"/>
          <w:szCs w:val="36"/>
        </w:rPr>
      </w:pPr>
    </w:p>
    <w:p w14:paraId="32FA9DB7">
      <w:pPr>
        <w:spacing w:line="560" w:lineRule="exact"/>
        <w:jc w:val="center"/>
        <w:rPr>
          <w:rFonts w:hint="eastAsia" w:ascii="仿宋" w:hAnsi="仿宋" w:eastAsia="仿宋" w:cs="华文中宋"/>
          <w:b/>
          <w:bCs/>
          <w:sz w:val="32"/>
          <w:szCs w:val="36"/>
        </w:rPr>
      </w:pPr>
    </w:p>
    <w:p w14:paraId="53813ED6">
      <w:pPr>
        <w:spacing w:line="560" w:lineRule="exact"/>
        <w:jc w:val="center"/>
        <w:rPr>
          <w:rFonts w:hint="eastAsia" w:ascii="仿宋" w:hAnsi="仿宋" w:eastAsia="仿宋" w:cs="华文中宋"/>
          <w:b/>
          <w:bCs/>
          <w:sz w:val="32"/>
          <w:szCs w:val="36"/>
        </w:rPr>
      </w:pPr>
    </w:p>
    <w:p w14:paraId="20546AEA">
      <w:pPr>
        <w:spacing w:line="560" w:lineRule="exact"/>
        <w:jc w:val="center"/>
        <w:rPr>
          <w:rFonts w:hint="eastAsia" w:ascii="方正小标宋简体" w:hAnsi="仿宋" w:eastAsia="方正小标宋简体" w:cs="华文中宋"/>
          <w:b/>
          <w:bCs/>
          <w:sz w:val="28"/>
          <w:szCs w:val="30"/>
        </w:rPr>
      </w:pPr>
      <w:r>
        <w:rPr>
          <w:rFonts w:hint="eastAsia" w:ascii="方正小标宋简体" w:hAnsi="仿宋" w:eastAsia="方正小标宋简体" w:cs="华文中宋"/>
          <w:b/>
          <w:bCs/>
          <w:sz w:val="28"/>
          <w:szCs w:val="30"/>
        </w:rPr>
        <w:t>北京交通大学教育基金会</w:t>
      </w:r>
    </w:p>
    <w:p w14:paraId="61965E4F">
      <w:pPr>
        <w:spacing w:line="560" w:lineRule="exact"/>
        <w:jc w:val="center"/>
        <w:rPr>
          <w:rFonts w:hint="eastAsia" w:ascii="方正小标宋简体" w:hAnsi="仿宋" w:eastAsia="方正小标宋简体" w:cs="华文中宋"/>
          <w:b/>
          <w:bCs/>
          <w:sz w:val="28"/>
          <w:szCs w:val="30"/>
        </w:rPr>
      </w:pPr>
      <w:r>
        <w:rPr>
          <w:rFonts w:hint="eastAsia" w:ascii="方正小标宋简体" w:hAnsi="仿宋" w:eastAsia="方正小标宋简体" w:cs="华文中宋"/>
          <w:b/>
          <w:bCs/>
          <w:sz w:val="28"/>
          <w:szCs w:val="30"/>
        </w:rPr>
        <w:t>202</w:t>
      </w:r>
      <w:r>
        <w:rPr>
          <w:rFonts w:ascii="方正小标宋简体" w:hAnsi="仿宋" w:eastAsia="方正小标宋简体" w:cs="华文中宋"/>
          <w:b/>
          <w:bCs/>
          <w:sz w:val="28"/>
          <w:szCs w:val="30"/>
        </w:rPr>
        <w:t>4</w:t>
      </w:r>
      <w:r>
        <w:rPr>
          <w:rFonts w:hint="eastAsia" w:ascii="方正小标宋简体" w:hAnsi="仿宋" w:eastAsia="方正小标宋简体" w:cs="华文中宋"/>
          <w:b/>
          <w:bCs/>
          <w:sz w:val="28"/>
          <w:szCs w:val="30"/>
        </w:rPr>
        <w:t>年9月</w:t>
      </w:r>
    </w:p>
    <w:sdt>
      <w:sdtPr>
        <w:rPr>
          <w:rFonts w:ascii="仿宋" w:hAnsi="仿宋" w:eastAsia="仿宋"/>
          <w:b/>
          <w:bCs/>
          <w:sz w:val="28"/>
          <w:szCs w:val="32"/>
        </w:rPr>
        <w:id w:val="147477550"/>
        <w:docPartObj>
          <w:docPartGallery w:val="Table of Contents"/>
          <w:docPartUnique/>
        </w:docPartObj>
      </w:sdtPr>
      <w:sdtEndPr>
        <w:rPr>
          <w:rFonts w:hint="eastAsia" w:ascii="仿宋" w:hAnsi="仿宋" w:eastAsia="仿宋" w:cs="华文中宋"/>
          <w:b/>
          <w:bCs/>
          <w:sz w:val="20"/>
          <w:szCs w:val="21"/>
        </w:rPr>
      </w:sdtEndPr>
      <w:sdtContent>
        <w:p w14:paraId="60ACEB97">
          <w:pPr>
            <w:jc w:val="center"/>
            <w:rPr>
              <w:rFonts w:hint="eastAsia" w:ascii="方正小标宋简体" w:hAnsi="仿宋" w:eastAsia="方正小标宋简体"/>
              <w:sz w:val="28"/>
              <w:szCs w:val="32"/>
            </w:rPr>
          </w:pPr>
          <w:bookmarkStart w:id="11" w:name="_GoBack"/>
          <w:bookmarkEnd w:id="11"/>
          <w:r>
            <w:rPr>
              <w:rFonts w:hint="eastAsia" w:ascii="方正小标宋简体" w:hAnsi="仿宋" w:eastAsia="方正小标宋简体"/>
              <w:sz w:val="28"/>
              <w:szCs w:val="32"/>
            </w:rPr>
            <w:t>目录</w:t>
          </w:r>
        </w:p>
        <w:p w14:paraId="7152A2A8">
          <w:pPr>
            <w:pStyle w:val="10"/>
            <w:tabs>
              <w:tab w:val="right" w:leader="dot" w:pos="8306"/>
            </w:tabs>
          </w:pPr>
          <w:r>
            <w:rPr>
              <w:rFonts w:hint="eastAsia" w:ascii="仿宋" w:hAnsi="仿宋" w:eastAsia="仿宋" w:cs="华文中宋"/>
              <w:b/>
              <w:bCs/>
              <w:sz w:val="20"/>
              <w:szCs w:val="21"/>
            </w:rPr>
            <w:fldChar w:fldCharType="begin"/>
          </w:r>
          <w:r>
            <w:rPr>
              <w:rFonts w:hint="eastAsia" w:ascii="仿宋" w:hAnsi="仿宋" w:eastAsia="仿宋" w:cs="华文中宋"/>
              <w:b/>
              <w:bCs/>
              <w:sz w:val="20"/>
              <w:szCs w:val="21"/>
            </w:rPr>
            <w:instrText xml:space="preserve">TOC \o "1-3" \h \u </w:instrText>
          </w:r>
          <w:r>
            <w:rPr>
              <w:rFonts w:hint="eastAsia" w:ascii="仿宋" w:hAnsi="仿宋" w:eastAsia="仿宋" w:cs="华文中宋"/>
              <w:b/>
              <w:bCs/>
              <w:sz w:val="20"/>
              <w:szCs w:val="21"/>
            </w:rPr>
            <w:fldChar w:fldCharType="separate"/>
          </w: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_Toc14658 </w:instrText>
          </w:r>
          <w:r>
            <w:rPr>
              <w:rFonts w:hint="eastAsia" w:ascii="仿宋" w:hAnsi="仿宋" w:eastAsia="仿宋" w:cs="华文中宋"/>
              <w:bCs/>
              <w:szCs w:val="21"/>
            </w:rPr>
            <w:fldChar w:fldCharType="separate"/>
          </w:r>
          <w:r>
            <w:rPr>
              <w:rFonts w:hint="eastAsia" w:ascii="黑体" w:hAnsi="黑体" w:cs="黑体"/>
              <w:bCs/>
              <w:szCs w:val="30"/>
            </w:rPr>
            <w:t>（一） 智瑾奖</w:t>
          </w:r>
          <w:r>
            <w:tab/>
          </w:r>
          <w:r>
            <w:fldChar w:fldCharType="begin"/>
          </w:r>
          <w:r>
            <w:instrText xml:space="preserve"> PAGEREF _Toc14658 \h </w:instrText>
          </w:r>
          <w:r>
            <w:fldChar w:fldCharType="separate"/>
          </w:r>
          <w:r>
            <w:t>1</w:t>
          </w:r>
          <w:r>
            <w:fldChar w:fldCharType="end"/>
          </w:r>
          <w:r>
            <w:rPr>
              <w:rFonts w:hint="eastAsia" w:ascii="仿宋" w:hAnsi="仿宋" w:eastAsia="仿宋" w:cs="华文中宋"/>
              <w:bCs/>
              <w:szCs w:val="21"/>
            </w:rPr>
            <w:fldChar w:fldCharType="end"/>
          </w:r>
        </w:p>
        <w:p w14:paraId="19AA4F77">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_Toc17420 </w:instrText>
          </w:r>
          <w:r>
            <w:rPr>
              <w:rFonts w:hint="eastAsia" w:ascii="仿宋" w:hAnsi="仿宋" w:eastAsia="仿宋" w:cs="华文中宋"/>
              <w:bCs/>
              <w:szCs w:val="21"/>
            </w:rPr>
            <w:fldChar w:fldCharType="separate"/>
          </w:r>
          <w:r>
            <w:rPr>
              <w:rFonts w:hint="eastAsia" w:ascii="黑体" w:hAnsi="黑体" w:cs="黑体"/>
              <w:bCs/>
              <w:szCs w:val="30"/>
            </w:rPr>
            <w:t>（二） 宝钢教育奖</w:t>
          </w:r>
          <w:r>
            <w:tab/>
          </w:r>
          <w:r>
            <w:fldChar w:fldCharType="begin"/>
          </w:r>
          <w:r>
            <w:instrText xml:space="preserve"> PAGEREF _Toc17420 \h </w:instrText>
          </w:r>
          <w:r>
            <w:fldChar w:fldCharType="separate"/>
          </w:r>
          <w:r>
            <w:t>2</w:t>
          </w:r>
          <w:r>
            <w:fldChar w:fldCharType="end"/>
          </w:r>
          <w:r>
            <w:rPr>
              <w:rFonts w:hint="eastAsia" w:ascii="仿宋" w:hAnsi="仿宋" w:eastAsia="仿宋" w:cs="华文中宋"/>
              <w:bCs/>
              <w:szCs w:val="21"/>
            </w:rPr>
            <w:fldChar w:fldCharType="end"/>
          </w:r>
        </w:p>
        <w:p w14:paraId="5F10E65E">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_Toc27929 </w:instrText>
          </w:r>
          <w:r>
            <w:rPr>
              <w:rFonts w:hint="eastAsia" w:ascii="仿宋" w:hAnsi="仿宋" w:eastAsia="仿宋" w:cs="华文中宋"/>
              <w:bCs/>
              <w:szCs w:val="21"/>
            </w:rPr>
            <w:fldChar w:fldCharType="separate"/>
          </w:r>
          <w:r>
            <w:rPr>
              <w:rFonts w:hint="eastAsia" w:ascii="黑体" w:hAnsi="黑体" w:cs="黑体"/>
              <w:bCs/>
              <w:szCs w:val="30"/>
            </w:rPr>
            <w:t>（三） 中国港湾奖助学金</w:t>
          </w:r>
          <w:r>
            <w:tab/>
          </w:r>
          <w:r>
            <w:fldChar w:fldCharType="begin"/>
          </w:r>
          <w:r>
            <w:instrText xml:space="preserve"> PAGEREF _Toc27929 \h </w:instrText>
          </w:r>
          <w:r>
            <w:fldChar w:fldCharType="separate"/>
          </w:r>
          <w:r>
            <w:t>3</w:t>
          </w:r>
          <w:r>
            <w:fldChar w:fldCharType="end"/>
          </w:r>
          <w:r>
            <w:rPr>
              <w:rFonts w:hint="eastAsia" w:ascii="仿宋" w:hAnsi="仿宋" w:eastAsia="仿宋" w:cs="华文中宋"/>
              <w:bCs/>
              <w:szCs w:val="21"/>
            </w:rPr>
            <w:fldChar w:fldCharType="end"/>
          </w:r>
        </w:p>
        <w:p w14:paraId="5EAB3129">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_Toc6436 </w:instrText>
          </w:r>
          <w:r>
            <w:rPr>
              <w:rFonts w:hint="eastAsia" w:ascii="仿宋" w:hAnsi="仿宋" w:eastAsia="仿宋" w:cs="华文中宋"/>
              <w:bCs/>
              <w:szCs w:val="21"/>
            </w:rPr>
            <w:fldChar w:fldCharType="separate"/>
          </w:r>
          <w:r>
            <w:rPr>
              <w:rFonts w:hint="eastAsia" w:ascii="黑体" w:hAnsi="黑体" w:cs="黑体"/>
              <w:bCs/>
              <w:szCs w:val="30"/>
            </w:rPr>
            <w:t>（四） 交达教育基金</w:t>
          </w:r>
          <w:r>
            <w:tab/>
          </w:r>
          <w:r>
            <w:fldChar w:fldCharType="begin"/>
          </w:r>
          <w:r>
            <w:instrText xml:space="preserve"> PAGEREF _Toc6436 \h </w:instrText>
          </w:r>
          <w:r>
            <w:fldChar w:fldCharType="separate"/>
          </w:r>
          <w:r>
            <w:t>4</w:t>
          </w:r>
          <w:r>
            <w:fldChar w:fldCharType="end"/>
          </w:r>
          <w:r>
            <w:rPr>
              <w:rFonts w:hint="eastAsia" w:ascii="仿宋" w:hAnsi="仿宋" w:eastAsia="仿宋" w:cs="华文中宋"/>
              <w:bCs/>
              <w:szCs w:val="21"/>
            </w:rPr>
            <w:fldChar w:fldCharType="end"/>
          </w:r>
        </w:p>
        <w:p w14:paraId="747CDEA3">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_Toc21790 </w:instrText>
          </w:r>
          <w:r>
            <w:rPr>
              <w:rFonts w:hint="eastAsia" w:ascii="仿宋" w:hAnsi="仿宋" w:eastAsia="仿宋" w:cs="华文中宋"/>
              <w:bCs/>
              <w:szCs w:val="21"/>
            </w:rPr>
            <w:fldChar w:fldCharType="separate"/>
          </w:r>
          <w:r>
            <w:rPr>
              <w:rFonts w:hint="eastAsia" w:ascii="黑体" w:hAnsi="黑体" w:cs="黑体"/>
              <w:bCs/>
              <w:szCs w:val="30"/>
            </w:rPr>
            <w:t>（五） 中岩大地教育基金</w:t>
          </w:r>
          <w:r>
            <w:tab/>
          </w:r>
          <w:r>
            <w:fldChar w:fldCharType="begin"/>
          </w:r>
          <w:r>
            <w:instrText xml:space="preserve"> PAGEREF _Toc21790 \h </w:instrText>
          </w:r>
          <w:r>
            <w:fldChar w:fldCharType="separate"/>
          </w:r>
          <w:r>
            <w:t>5</w:t>
          </w:r>
          <w:r>
            <w:fldChar w:fldCharType="end"/>
          </w:r>
          <w:r>
            <w:rPr>
              <w:rFonts w:hint="eastAsia" w:ascii="仿宋" w:hAnsi="仿宋" w:eastAsia="仿宋" w:cs="华文中宋"/>
              <w:bCs/>
              <w:szCs w:val="21"/>
            </w:rPr>
            <w:fldChar w:fldCharType="end"/>
          </w:r>
        </w:p>
        <w:p w14:paraId="69602AEC">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_Toc32719 </w:instrText>
          </w:r>
          <w:r>
            <w:rPr>
              <w:rFonts w:hint="eastAsia" w:ascii="仿宋" w:hAnsi="仿宋" w:eastAsia="仿宋" w:cs="华文中宋"/>
              <w:bCs/>
              <w:szCs w:val="21"/>
            </w:rPr>
            <w:fldChar w:fldCharType="separate"/>
          </w:r>
          <w:r>
            <w:rPr>
              <w:rFonts w:hint="eastAsia" w:ascii="黑体" w:hAnsi="黑体" w:cs="黑体"/>
              <w:bCs/>
              <w:szCs w:val="30"/>
            </w:rPr>
            <w:t>（六） 沃土奖学金</w:t>
          </w:r>
          <w:r>
            <w:tab/>
          </w:r>
          <w:r>
            <w:fldChar w:fldCharType="begin"/>
          </w:r>
          <w:r>
            <w:instrText xml:space="preserve"> PAGEREF _Toc32719 \h </w:instrText>
          </w:r>
          <w:r>
            <w:fldChar w:fldCharType="separate"/>
          </w:r>
          <w:r>
            <w:t>5</w:t>
          </w:r>
          <w:r>
            <w:fldChar w:fldCharType="end"/>
          </w:r>
          <w:r>
            <w:rPr>
              <w:rFonts w:hint="eastAsia" w:ascii="仿宋" w:hAnsi="仿宋" w:eastAsia="仿宋" w:cs="华文中宋"/>
              <w:bCs/>
              <w:szCs w:val="21"/>
            </w:rPr>
            <w:fldChar w:fldCharType="end"/>
          </w:r>
        </w:p>
        <w:p w14:paraId="50F2D1EE">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_Toc18192 </w:instrText>
          </w:r>
          <w:r>
            <w:rPr>
              <w:rFonts w:hint="eastAsia" w:ascii="仿宋" w:hAnsi="仿宋" w:eastAsia="仿宋" w:cs="华文中宋"/>
              <w:bCs/>
              <w:szCs w:val="21"/>
            </w:rPr>
            <w:fldChar w:fldCharType="separate"/>
          </w:r>
          <w:r>
            <w:rPr>
              <w:rFonts w:hint="eastAsia" w:ascii="黑体" w:hAnsi="黑体" w:cs="黑体"/>
              <w:bCs/>
              <w:szCs w:val="30"/>
            </w:rPr>
            <w:t>（七） 小米</w:t>
          </w:r>
          <w:r>
            <w:rPr>
              <w:rFonts w:ascii="黑体" w:hAnsi="黑体" w:cs="黑体"/>
              <w:bCs/>
              <w:szCs w:val="30"/>
            </w:rPr>
            <w:t>奖助学金</w:t>
          </w:r>
          <w:r>
            <w:tab/>
          </w:r>
          <w:r>
            <w:fldChar w:fldCharType="begin"/>
          </w:r>
          <w:r>
            <w:instrText xml:space="preserve"> PAGEREF _Toc18192 \h </w:instrText>
          </w:r>
          <w:r>
            <w:fldChar w:fldCharType="separate"/>
          </w:r>
          <w:r>
            <w:t>6</w:t>
          </w:r>
          <w:r>
            <w:fldChar w:fldCharType="end"/>
          </w:r>
          <w:r>
            <w:rPr>
              <w:rFonts w:hint="eastAsia" w:ascii="仿宋" w:hAnsi="仿宋" w:eastAsia="仿宋" w:cs="华文中宋"/>
              <w:bCs/>
              <w:szCs w:val="21"/>
            </w:rPr>
            <w:fldChar w:fldCharType="end"/>
          </w:r>
        </w:p>
        <w:p w14:paraId="5F8742F3">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_Toc12740 </w:instrText>
          </w:r>
          <w:r>
            <w:rPr>
              <w:rFonts w:hint="eastAsia" w:ascii="仿宋" w:hAnsi="仿宋" w:eastAsia="仿宋" w:cs="华文中宋"/>
              <w:bCs/>
              <w:szCs w:val="21"/>
            </w:rPr>
            <w:fldChar w:fldCharType="separate"/>
          </w:r>
          <w:r>
            <w:rPr>
              <w:rFonts w:hint="eastAsia" w:ascii="黑体" w:hAnsi="黑体" w:cs="黑体"/>
              <w:bCs/>
              <w:szCs w:val="30"/>
            </w:rPr>
            <w:t>（八） 中交水规院科技之星奖助学金</w:t>
          </w:r>
          <w:r>
            <w:tab/>
          </w:r>
          <w:r>
            <w:fldChar w:fldCharType="begin"/>
          </w:r>
          <w:r>
            <w:instrText xml:space="preserve"> PAGEREF _Toc12740 \h </w:instrText>
          </w:r>
          <w:r>
            <w:fldChar w:fldCharType="separate"/>
          </w:r>
          <w:r>
            <w:t>10</w:t>
          </w:r>
          <w:r>
            <w:fldChar w:fldCharType="end"/>
          </w:r>
          <w:r>
            <w:rPr>
              <w:rFonts w:hint="eastAsia" w:ascii="仿宋" w:hAnsi="仿宋" w:eastAsia="仿宋" w:cs="华文中宋"/>
              <w:bCs/>
              <w:szCs w:val="21"/>
            </w:rPr>
            <w:fldChar w:fldCharType="end"/>
          </w:r>
        </w:p>
        <w:p w14:paraId="75CB3E0E">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_Toc11505 </w:instrText>
          </w:r>
          <w:r>
            <w:rPr>
              <w:rFonts w:hint="eastAsia" w:ascii="仿宋" w:hAnsi="仿宋" w:eastAsia="仿宋" w:cs="华文中宋"/>
              <w:bCs/>
              <w:szCs w:val="21"/>
            </w:rPr>
            <w:fldChar w:fldCharType="separate"/>
          </w:r>
          <w:r>
            <w:rPr>
              <w:rFonts w:hint="eastAsia" w:ascii="黑体" w:hAnsi="黑体" w:cs="黑体"/>
              <w:bCs/>
              <w:szCs w:val="30"/>
            </w:rPr>
            <w:t>（九） 中信银行</w:t>
          </w:r>
          <w:r>
            <w:rPr>
              <w:rFonts w:ascii="黑体" w:hAnsi="黑体" w:cs="黑体"/>
              <w:bCs/>
              <w:szCs w:val="30"/>
            </w:rPr>
            <w:t>教育基金</w:t>
          </w:r>
          <w:r>
            <w:tab/>
          </w:r>
          <w:r>
            <w:fldChar w:fldCharType="begin"/>
          </w:r>
          <w:r>
            <w:instrText xml:space="preserve"> PAGEREF _Toc11505 \h </w:instrText>
          </w:r>
          <w:r>
            <w:fldChar w:fldCharType="separate"/>
          </w:r>
          <w:r>
            <w:t>11</w:t>
          </w:r>
          <w:r>
            <w:fldChar w:fldCharType="end"/>
          </w:r>
          <w:r>
            <w:rPr>
              <w:rFonts w:hint="eastAsia" w:ascii="仿宋" w:hAnsi="仿宋" w:eastAsia="仿宋" w:cs="华文中宋"/>
              <w:bCs/>
              <w:szCs w:val="21"/>
            </w:rPr>
            <w:fldChar w:fldCharType="end"/>
          </w:r>
        </w:p>
        <w:p w14:paraId="0C608C51">
          <w:pPr>
            <w:pStyle w:val="10"/>
            <w:tabs>
              <w:tab w:val="right" w:leader="dot" w:pos="8306"/>
            </w:tabs>
          </w:pPr>
          <w:r>
            <w:rPr>
              <w:rFonts w:hint="eastAsia" w:ascii="仿宋" w:hAnsi="仿宋" w:eastAsia="仿宋" w:cs="华文中宋"/>
              <w:bCs/>
              <w:szCs w:val="21"/>
            </w:rPr>
            <w:fldChar w:fldCharType="begin"/>
          </w:r>
          <w:r>
            <w:rPr>
              <w:rFonts w:hint="eastAsia" w:ascii="仿宋" w:hAnsi="仿宋" w:eastAsia="仿宋" w:cs="华文中宋"/>
              <w:bCs/>
              <w:szCs w:val="21"/>
            </w:rPr>
            <w:instrText xml:space="preserve"> HYPERLINK \l _Toc21374 </w:instrText>
          </w:r>
          <w:r>
            <w:rPr>
              <w:rFonts w:hint="eastAsia" w:ascii="仿宋" w:hAnsi="仿宋" w:eastAsia="仿宋" w:cs="华文中宋"/>
              <w:bCs/>
              <w:szCs w:val="21"/>
            </w:rPr>
            <w:fldChar w:fldCharType="separate"/>
          </w:r>
          <w:r>
            <w:rPr>
              <w:rFonts w:hint="eastAsia" w:ascii="黑体" w:hAnsi="黑体" w:cs="黑体"/>
              <w:bCs/>
              <w:szCs w:val="30"/>
            </w:rPr>
            <w:t>（十） 比亚迪</w:t>
          </w:r>
          <w:r>
            <w:rPr>
              <w:rFonts w:ascii="黑体" w:hAnsi="黑体" w:cs="黑体"/>
              <w:bCs/>
              <w:szCs w:val="30"/>
            </w:rPr>
            <w:t>奖学金</w:t>
          </w:r>
          <w:r>
            <w:tab/>
          </w:r>
          <w:r>
            <w:fldChar w:fldCharType="begin"/>
          </w:r>
          <w:r>
            <w:instrText xml:space="preserve"> PAGEREF _Toc21374 \h </w:instrText>
          </w:r>
          <w:r>
            <w:fldChar w:fldCharType="separate"/>
          </w:r>
          <w:r>
            <w:t>12</w:t>
          </w:r>
          <w:r>
            <w:fldChar w:fldCharType="end"/>
          </w:r>
          <w:r>
            <w:rPr>
              <w:rFonts w:hint="eastAsia" w:ascii="仿宋" w:hAnsi="仿宋" w:eastAsia="仿宋" w:cs="华文中宋"/>
              <w:bCs/>
              <w:szCs w:val="21"/>
            </w:rPr>
            <w:fldChar w:fldCharType="end"/>
          </w:r>
        </w:p>
        <w:p w14:paraId="781A32E4">
          <w:pPr>
            <w:tabs>
              <w:tab w:val="left" w:pos="228"/>
            </w:tabs>
            <w:spacing w:line="560" w:lineRule="exact"/>
            <w:jc w:val="left"/>
            <w:rPr>
              <w:rFonts w:hint="eastAsia" w:ascii="仿宋" w:hAnsi="仿宋" w:eastAsia="仿宋" w:cs="华文中宋"/>
              <w:b/>
              <w:bCs/>
              <w:sz w:val="20"/>
              <w:szCs w:val="21"/>
            </w:rPr>
            <w:sectPr>
              <w:pgSz w:w="11906" w:h="16838"/>
              <w:pgMar w:top="1440" w:right="1800" w:bottom="1440" w:left="1800" w:header="851" w:footer="992" w:gutter="0"/>
              <w:cols w:space="425" w:num="1"/>
              <w:docGrid w:type="lines" w:linePitch="312" w:charSpace="0"/>
            </w:sectPr>
          </w:pPr>
          <w:r>
            <w:rPr>
              <w:rFonts w:hint="eastAsia" w:ascii="仿宋" w:hAnsi="仿宋" w:eastAsia="仿宋" w:cs="华文中宋"/>
              <w:bCs/>
              <w:szCs w:val="21"/>
            </w:rPr>
            <w:fldChar w:fldCharType="end"/>
          </w:r>
        </w:p>
      </w:sdtContent>
    </w:sdt>
    <w:p w14:paraId="201F47C5">
      <w:pPr>
        <w:spacing w:line="560" w:lineRule="exact"/>
        <w:jc w:val="center"/>
        <w:rPr>
          <w:rFonts w:hint="eastAsia" w:ascii="方正小标宋简体" w:hAnsi="仿宋" w:eastAsia="方正小标宋简体" w:cs="华文中宋"/>
          <w:b/>
          <w:bCs/>
          <w:sz w:val="32"/>
          <w:szCs w:val="36"/>
        </w:rPr>
      </w:pPr>
      <w:r>
        <w:rPr>
          <w:rFonts w:hint="eastAsia" w:ascii="方正小标宋简体" w:hAnsi="仿宋" w:eastAsia="方正小标宋简体" w:cs="华文中宋"/>
          <w:b/>
          <w:bCs/>
          <w:sz w:val="32"/>
          <w:szCs w:val="36"/>
        </w:rPr>
        <w:t>北京交通大学教育基金会企事业单位及个人捐助奖助学金项目评选条件、管理办法摘要</w:t>
      </w:r>
    </w:p>
    <w:p w14:paraId="6B111C9E">
      <w:pPr>
        <w:spacing w:line="560" w:lineRule="exact"/>
        <w:rPr>
          <w:rFonts w:hint="eastAsia" w:ascii="仿宋" w:hAnsi="仿宋" w:eastAsia="仿宋" w:cs="仿宋"/>
          <w:sz w:val="28"/>
          <w:szCs w:val="30"/>
        </w:rPr>
      </w:pPr>
    </w:p>
    <w:p w14:paraId="5C703DBE">
      <w:pPr>
        <w:pStyle w:val="2"/>
        <w:numPr>
          <w:ilvl w:val="0"/>
          <w:numId w:val="1"/>
        </w:numPr>
        <w:spacing w:line="560" w:lineRule="exact"/>
        <w:ind w:firstLine="0"/>
        <w:rPr>
          <w:rFonts w:hint="eastAsia" w:ascii="黑体" w:hAnsi="黑体" w:cs="黑体"/>
          <w:bCs/>
          <w:sz w:val="28"/>
          <w:szCs w:val="30"/>
        </w:rPr>
      </w:pPr>
      <w:bookmarkStart w:id="0" w:name="_Toc14658"/>
      <w:r>
        <w:rPr>
          <w:rFonts w:hint="eastAsia" w:ascii="黑体" w:hAnsi="黑体" w:cs="黑体"/>
          <w:bCs/>
          <w:sz w:val="28"/>
          <w:szCs w:val="30"/>
        </w:rPr>
        <w:t>智瑾奖</w:t>
      </w:r>
      <w:bookmarkEnd w:id="0"/>
    </w:p>
    <w:p w14:paraId="58FD9364">
      <w:pPr>
        <w:spacing w:line="560" w:lineRule="exact"/>
        <w:rPr>
          <w:rFonts w:hint="eastAsia" w:ascii="仿宋" w:hAnsi="仿宋" w:eastAsia="仿宋" w:cs="仿宋"/>
          <w:sz w:val="24"/>
          <w:szCs w:val="28"/>
        </w:rPr>
      </w:pPr>
      <w:r>
        <w:rPr>
          <w:rFonts w:hint="eastAsia" w:ascii="仿宋" w:hAnsi="仿宋" w:eastAsia="仿宋" w:cs="仿宋"/>
          <w:b/>
          <w:bCs/>
          <w:sz w:val="24"/>
          <w:szCs w:val="28"/>
        </w:rPr>
        <w:t>项目号：</w:t>
      </w:r>
      <w:r>
        <w:rPr>
          <w:rFonts w:hint="eastAsia" w:ascii="仿宋" w:hAnsi="仿宋" w:eastAsia="仿宋" w:cs="仿宋"/>
          <w:sz w:val="24"/>
          <w:szCs w:val="28"/>
        </w:rPr>
        <w:t>99010004</w:t>
      </w:r>
    </w:p>
    <w:p w14:paraId="130C365A">
      <w:pPr>
        <w:spacing w:line="560" w:lineRule="exact"/>
        <w:rPr>
          <w:rFonts w:hint="eastAsia" w:ascii="仿宋" w:hAnsi="仿宋" w:eastAsia="仿宋" w:cs="仿宋"/>
          <w:sz w:val="24"/>
          <w:szCs w:val="28"/>
        </w:rPr>
      </w:pPr>
      <w:r>
        <w:rPr>
          <w:rFonts w:hint="eastAsia" w:ascii="仿宋" w:hAnsi="仿宋" w:eastAsia="仿宋" w:cs="仿宋"/>
          <w:b/>
          <w:bCs/>
          <w:sz w:val="24"/>
          <w:szCs w:val="28"/>
        </w:rPr>
        <w:t>捐赠方：</w:t>
      </w:r>
      <w:r>
        <w:rPr>
          <w:rFonts w:hint="eastAsia" w:ascii="仿宋" w:hAnsi="仿宋" w:eastAsia="仿宋" w:cs="仿宋"/>
          <w:sz w:val="24"/>
          <w:szCs w:val="28"/>
        </w:rPr>
        <w:t>莫氏家族基金会</w:t>
      </w:r>
    </w:p>
    <w:p w14:paraId="568DD80F">
      <w:pPr>
        <w:spacing w:line="560" w:lineRule="exact"/>
        <w:rPr>
          <w:rFonts w:hint="eastAsia" w:ascii="仿宋" w:hAnsi="仿宋" w:eastAsia="仿宋" w:cs="仿宋"/>
          <w:sz w:val="24"/>
          <w:szCs w:val="28"/>
        </w:rPr>
      </w:pPr>
      <w:r>
        <w:rPr>
          <w:rFonts w:hint="eastAsia" w:ascii="仿宋" w:hAnsi="仿宋" w:eastAsia="仿宋" w:cs="仿宋"/>
          <w:b/>
          <w:bCs/>
          <w:sz w:val="24"/>
          <w:szCs w:val="28"/>
        </w:rPr>
        <w:t>评选范围：</w:t>
      </w:r>
    </w:p>
    <w:p w14:paraId="1AA6AE96">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智瑾奖学金：北京交通大学优秀本科生及研究生</w:t>
      </w:r>
    </w:p>
    <w:p w14:paraId="078482FE">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智瑾专项奖学金：北京交通大学土木建筑工程学院和建筑艺术学院的优秀本科生及研究生</w:t>
      </w:r>
    </w:p>
    <w:p w14:paraId="01A1FD3B">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名额及金额：</w:t>
      </w:r>
    </w:p>
    <w:p w14:paraId="3E7C6154">
      <w:pPr>
        <w:numPr>
          <w:ilvl w:val="0"/>
          <w:numId w:val="2"/>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智瑾奖学金：共</w:t>
      </w:r>
      <w:r>
        <w:rPr>
          <w:rFonts w:ascii="仿宋" w:hAnsi="仿宋" w:eastAsia="仿宋" w:cs="仿宋"/>
          <w:sz w:val="24"/>
          <w:szCs w:val="28"/>
        </w:rPr>
        <w:t>38</w:t>
      </w:r>
      <w:r>
        <w:rPr>
          <w:rFonts w:hint="eastAsia" w:ascii="仿宋" w:hAnsi="仿宋" w:eastAsia="仿宋" w:cs="仿宋"/>
          <w:sz w:val="24"/>
          <w:szCs w:val="28"/>
        </w:rPr>
        <w:t>人，其中20名本科生，5000元/人˙年；</w:t>
      </w:r>
      <w:r>
        <w:rPr>
          <w:rFonts w:ascii="仿宋" w:hAnsi="仿宋" w:eastAsia="仿宋" w:cs="仿宋"/>
          <w:sz w:val="24"/>
          <w:szCs w:val="28"/>
        </w:rPr>
        <w:t>18</w:t>
      </w:r>
      <w:r>
        <w:rPr>
          <w:rFonts w:hint="eastAsia" w:ascii="仿宋" w:hAnsi="仿宋" w:eastAsia="仿宋" w:cs="仿宋"/>
          <w:sz w:val="24"/>
          <w:szCs w:val="28"/>
        </w:rPr>
        <w:t>名研究生，8000元/人˙年。</w:t>
      </w:r>
    </w:p>
    <w:p w14:paraId="44AEA364">
      <w:pPr>
        <w:numPr>
          <w:ilvl w:val="0"/>
          <w:numId w:val="2"/>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智瑾专项奖学金：共10人，其中2名土建学院土木工程专业本科生，2名土木工程专业硕士研究生，1名土木工程专业博士研究生，建艺学院3名艺术设计专业本科生，2名艺术设计专业硕士研究生，10000元/人˙年。</w:t>
      </w:r>
    </w:p>
    <w:p w14:paraId="7ABF0A64">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评选条件：</w:t>
      </w:r>
    </w:p>
    <w:p w14:paraId="0DFEA115">
      <w:pPr>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 xml:space="preserve">本科生： </w:t>
      </w:r>
    </w:p>
    <w:p w14:paraId="7C7654C1">
      <w:pPr>
        <w:numPr>
          <w:ilvl w:val="0"/>
          <w:numId w:val="3"/>
        </w:numPr>
        <w:tabs>
          <w:tab w:val="left" w:pos="840"/>
        </w:tabs>
        <w:spacing w:line="560" w:lineRule="exact"/>
        <w:ind w:left="6" w:firstLine="493"/>
        <w:rPr>
          <w:rFonts w:hint="eastAsia" w:ascii="仿宋" w:hAnsi="仿宋" w:eastAsia="仿宋" w:cs="仿宋"/>
          <w:sz w:val="24"/>
          <w:szCs w:val="28"/>
        </w:rPr>
      </w:pPr>
      <w:r>
        <w:rPr>
          <w:rFonts w:hint="eastAsia" w:ascii="仿宋" w:hAnsi="仿宋" w:eastAsia="仿宋" w:cs="仿宋"/>
          <w:sz w:val="24"/>
          <w:szCs w:val="28"/>
        </w:rPr>
        <w:t>学习勤奋、刻苦，学习成绩优良；</w:t>
      </w:r>
    </w:p>
    <w:p w14:paraId="629E5DCE">
      <w:pPr>
        <w:numPr>
          <w:ilvl w:val="0"/>
          <w:numId w:val="3"/>
        </w:numPr>
        <w:tabs>
          <w:tab w:val="left" w:pos="840"/>
        </w:tabs>
        <w:spacing w:line="560" w:lineRule="exact"/>
        <w:ind w:left="6" w:firstLine="493"/>
        <w:rPr>
          <w:rFonts w:hint="eastAsia" w:ascii="仿宋" w:hAnsi="仿宋" w:eastAsia="仿宋" w:cs="仿宋"/>
          <w:sz w:val="24"/>
          <w:szCs w:val="28"/>
        </w:rPr>
      </w:pPr>
      <w:r>
        <w:rPr>
          <w:rFonts w:hint="eastAsia" w:ascii="仿宋" w:hAnsi="仿宋" w:eastAsia="仿宋" w:cs="仿宋"/>
          <w:sz w:val="24"/>
          <w:szCs w:val="28"/>
        </w:rPr>
        <w:t>符合北京交通大学专项奖学金其他评选基本条件：</w:t>
      </w:r>
    </w:p>
    <w:p w14:paraId="7081A50A">
      <w:pPr>
        <w:numPr>
          <w:ilvl w:val="0"/>
          <w:numId w:val="4"/>
        </w:numPr>
        <w:spacing w:line="560" w:lineRule="exact"/>
        <w:ind w:left="900" w:leftChars="200" w:hanging="480" w:hangingChars="200"/>
        <w:rPr>
          <w:rFonts w:hint="eastAsia" w:ascii="仿宋" w:hAnsi="仿宋" w:eastAsia="仿宋" w:cs="仿宋"/>
          <w:sz w:val="24"/>
          <w:szCs w:val="28"/>
        </w:rPr>
      </w:pPr>
      <w:r>
        <w:rPr>
          <w:rFonts w:hint="eastAsia" w:ascii="仿宋" w:hAnsi="仿宋" w:eastAsia="仿宋" w:cs="仿宋"/>
          <w:sz w:val="24"/>
          <w:szCs w:val="28"/>
        </w:rPr>
        <w:t>荣获校级及以上三好学生或优秀学生干部称号者；</w:t>
      </w:r>
    </w:p>
    <w:p w14:paraId="38A55E7A">
      <w:pPr>
        <w:numPr>
          <w:ilvl w:val="0"/>
          <w:numId w:val="4"/>
        </w:numPr>
        <w:spacing w:line="560" w:lineRule="exact"/>
        <w:ind w:left="900" w:leftChars="200" w:hanging="480" w:hangingChars="200"/>
        <w:rPr>
          <w:rFonts w:hint="eastAsia" w:ascii="仿宋" w:hAnsi="仿宋" w:eastAsia="仿宋" w:cs="仿宋"/>
          <w:sz w:val="24"/>
          <w:szCs w:val="28"/>
        </w:rPr>
      </w:pPr>
      <w:r>
        <w:rPr>
          <w:rFonts w:hint="eastAsia" w:ascii="仿宋" w:hAnsi="仿宋" w:eastAsia="仿宋" w:cs="仿宋"/>
          <w:sz w:val="24"/>
          <w:szCs w:val="28"/>
        </w:rPr>
        <w:t>符合奖学金评选方或提供者要求的专项条件；</w:t>
      </w:r>
    </w:p>
    <w:p w14:paraId="3B265340">
      <w:pPr>
        <w:numPr>
          <w:ilvl w:val="0"/>
          <w:numId w:val="4"/>
        </w:numPr>
        <w:spacing w:line="560" w:lineRule="exact"/>
        <w:ind w:left="900" w:leftChars="200" w:hanging="480" w:hangingChars="200"/>
        <w:rPr>
          <w:rFonts w:hint="eastAsia" w:ascii="仿宋" w:hAnsi="仿宋" w:eastAsia="仿宋" w:cs="仿宋"/>
          <w:sz w:val="24"/>
          <w:szCs w:val="28"/>
        </w:rPr>
      </w:pPr>
      <w:r>
        <w:rPr>
          <w:rFonts w:hint="eastAsia" w:ascii="仿宋" w:hAnsi="仿宋" w:eastAsia="仿宋" w:cs="仿宋"/>
          <w:sz w:val="24"/>
          <w:szCs w:val="28"/>
        </w:rPr>
        <w:t>符合学院的筛选条件；</w:t>
      </w:r>
    </w:p>
    <w:p w14:paraId="48548B6D">
      <w:pPr>
        <w:numPr>
          <w:ilvl w:val="0"/>
          <w:numId w:val="4"/>
        </w:numPr>
        <w:spacing w:line="560" w:lineRule="exact"/>
        <w:ind w:left="900" w:leftChars="200" w:hanging="480" w:hangingChars="200"/>
        <w:rPr>
          <w:rFonts w:hint="eastAsia" w:ascii="仿宋" w:hAnsi="仿宋" w:eastAsia="仿宋" w:cs="仿宋"/>
          <w:sz w:val="24"/>
          <w:szCs w:val="28"/>
        </w:rPr>
      </w:pPr>
      <w:r>
        <w:rPr>
          <w:rFonts w:hint="eastAsia" w:ascii="仿宋" w:hAnsi="仿宋" w:eastAsia="仿宋" w:cs="仿宋"/>
          <w:sz w:val="24"/>
          <w:szCs w:val="28"/>
        </w:rPr>
        <w:t>各专项奖学金与学校设立的各单项奖学金荣誉可兼得，奖金不兼得；</w:t>
      </w:r>
    </w:p>
    <w:p w14:paraId="6E75B1E2">
      <w:pPr>
        <w:numPr>
          <w:ilvl w:val="0"/>
          <w:numId w:val="4"/>
        </w:numPr>
        <w:spacing w:line="560" w:lineRule="exact"/>
        <w:ind w:left="900" w:leftChars="200" w:hanging="480" w:hangingChars="200"/>
        <w:rPr>
          <w:rFonts w:hint="eastAsia" w:ascii="仿宋" w:hAnsi="仿宋" w:eastAsia="仿宋" w:cs="仿宋"/>
          <w:sz w:val="24"/>
          <w:szCs w:val="28"/>
        </w:rPr>
      </w:pPr>
      <w:r>
        <w:rPr>
          <w:rFonts w:hint="eastAsia" w:ascii="仿宋" w:hAnsi="仿宋" w:eastAsia="仿宋" w:cs="仿宋"/>
          <w:sz w:val="24"/>
          <w:szCs w:val="28"/>
        </w:rPr>
        <w:t>原则上，每名同学不能兼得两项或两项以上专项奖学金。</w:t>
      </w:r>
    </w:p>
    <w:p w14:paraId="34360A69">
      <w:pPr>
        <w:spacing w:line="560" w:lineRule="exact"/>
        <w:ind w:firstLine="482" w:firstLineChars="200"/>
        <w:rPr>
          <w:rFonts w:hint="eastAsia" w:ascii="仿宋" w:hAnsi="仿宋" w:eastAsia="仿宋" w:cs="仿宋"/>
          <w:b/>
          <w:bCs/>
          <w:sz w:val="24"/>
          <w:szCs w:val="28"/>
          <w:highlight w:val="yellow"/>
        </w:rPr>
      </w:pPr>
      <w:r>
        <w:rPr>
          <w:rFonts w:hint="eastAsia" w:ascii="仿宋" w:hAnsi="仿宋" w:eastAsia="仿宋" w:cs="仿宋"/>
          <w:b/>
          <w:bCs/>
          <w:sz w:val="24"/>
          <w:szCs w:val="28"/>
          <w:highlight w:val="yellow"/>
        </w:rPr>
        <w:t>研究生：</w:t>
      </w:r>
    </w:p>
    <w:p w14:paraId="183A39C9">
      <w:pPr>
        <w:numPr>
          <w:ilvl w:val="0"/>
          <w:numId w:val="5"/>
        </w:numPr>
        <w:tabs>
          <w:tab w:val="left" w:pos="840"/>
        </w:tabs>
        <w:spacing w:line="560" w:lineRule="exact"/>
        <w:ind w:left="0"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具有较高的思想政治觉悟和良好的道德品质，拥护党的领导和社会主义制度，爱祖国、爱学校、爱集体，模范遵守校纪校规，刻苦钻研业务，身心健康；</w:t>
      </w:r>
    </w:p>
    <w:p w14:paraId="0CC78D1E">
      <w:pPr>
        <w:numPr>
          <w:ilvl w:val="0"/>
          <w:numId w:val="5"/>
        </w:numPr>
        <w:tabs>
          <w:tab w:val="left" w:pos="840"/>
        </w:tabs>
        <w:spacing w:line="560" w:lineRule="exact"/>
        <w:ind w:left="0"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在学制年限内，具备以下基本条件：</w:t>
      </w:r>
    </w:p>
    <w:p w14:paraId="5E7D7B1C">
      <w:pPr>
        <w:numPr>
          <w:ilvl w:val="0"/>
          <w:numId w:val="6"/>
        </w:numPr>
        <w:tabs>
          <w:tab w:val="left" w:pos="840"/>
        </w:tabs>
        <w:spacing w:line="560" w:lineRule="exact"/>
        <w:ind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荣获校级及以上三好研究生或优秀研究生干部称号者；</w:t>
      </w:r>
    </w:p>
    <w:p w14:paraId="0EE8B864">
      <w:pPr>
        <w:numPr>
          <w:ilvl w:val="0"/>
          <w:numId w:val="6"/>
        </w:numPr>
        <w:tabs>
          <w:tab w:val="left" w:pos="840"/>
        </w:tabs>
        <w:spacing w:line="560" w:lineRule="exact"/>
        <w:ind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成绩优秀，具有较强的科研能力，并取得一定的优秀研究成果；</w:t>
      </w:r>
    </w:p>
    <w:p w14:paraId="10F6984B">
      <w:pPr>
        <w:numPr>
          <w:ilvl w:val="0"/>
          <w:numId w:val="6"/>
        </w:numPr>
        <w:tabs>
          <w:tab w:val="left" w:pos="840"/>
        </w:tabs>
        <w:spacing w:line="560" w:lineRule="exact"/>
        <w:ind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积极参加教育部等相关部门举办的研究生创新实践系列大赛（或其他高水平学科竞赛）并取得优异成绩者；</w:t>
      </w:r>
    </w:p>
    <w:p w14:paraId="5F3D1F0E">
      <w:pPr>
        <w:numPr>
          <w:ilvl w:val="0"/>
          <w:numId w:val="6"/>
        </w:numPr>
        <w:tabs>
          <w:tab w:val="left" w:pos="840"/>
        </w:tabs>
        <w:spacing w:line="560" w:lineRule="exact"/>
        <w:ind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在校、院两级承担过主要学生干部工作者同等条件下优先考虑；</w:t>
      </w:r>
    </w:p>
    <w:p w14:paraId="46DD4390">
      <w:pPr>
        <w:numPr>
          <w:ilvl w:val="0"/>
          <w:numId w:val="6"/>
        </w:numPr>
        <w:tabs>
          <w:tab w:val="left" w:pos="840"/>
        </w:tabs>
        <w:spacing w:line="560" w:lineRule="exact"/>
        <w:ind w:firstLine="480" w:firstLineChars="200"/>
        <w:rPr>
          <w:rFonts w:hint="eastAsia" w:ascii="仿宋" w:hAnsi="仿宋" w:eastAsia="仿宋" w:cs="仿宋"/>
          <w:sz w:val="24"/>
          <w:szCs w:val="28"/>
          <w:highlight w:val="yellow"/>
        </w:rPr>
      </w:pPr>
      <w:r>
        <w:rPr>
          <w:rFonts w:hint="eastAsia" w:ascii="仿宋" w:hAnsi="仿宋" w:eastAsia="仿宋" w:cs="仿宋"/>
          <w:sz w:val="24"/>
          <w:szCs w:val="28"/>
          <w:highlight w:val="yellow"/>
        </w:rPr>
        <w:t>符合学院的筛选条件；</w:t>
      </w:r>
    </w:p>
    <w:p w14:paraId="3175BF3C">
      <w:pPr>
        <w:rPr>
          <w:rFonts w:hint="eastAsia" w:ascii="仿宋" w:hAnsi="仿宋" w:eastAsia="仿宋"/>
          <w:sz w:val="24"/>
          <w:szCs w:val="28"/>
        </w:rPr>
      </w:pPr>
    </w:p>
    <w:p w14:paraId="1583E87F">
      <w:pPr>
        <w:pStyle w:val="2"/>
        <w:numPr>
          <w:ilvl w:val="0"/>
          <w:numId w:val="1"/>
        </w:numPr>
        <w:spacing w:line="560" w:lineRule="exact"/>
        <w:ind w:firstLine="0"/>
        <w:rPr>
          <w:rFonts w:hint="eastAsia" w:ascii="黑体" w:hAnsi="黑体" w:cs="黑体"/>
          <w:bCs/>
          <w:sz w:val="28"/>
          <w:szCs w:val="30"/>
        </w:rPr>
      </w:pPr>
      <w:bookmarkStart w:id="1" w:name="_Toc17420"/>
      <w:r>
        <w:rPr>
          <w:rFonts w:hint="eastAsia" w:ascii="黑体" w:hAnsi="黑体" w:cs="黑体"/>
          <w:bCs/>
          <w:sz w:val="28"/>
          <w:szCs w:val="30"/>
        </w:rPr>
        <w:t>宝钢教育奖</w:t>
      </w:r>
      <w:bookmarkEnd w:id="1"/>
    </w:p>
    <w:p w14:paraId="007B038B">
      <w:pPr>
        <w:spacing w:line="560" w:lineRule="exact"/>
        <w:rPr>
          <w:rFonts w:hint="eastAsia" w:ascii="仿宋" w:hAnsi="仿宋" w:eastAsia="仿宋" w:cs="仿宋"/>
          <w:sz w:val="24"/>
          <w:szCs w:val="28"/>
        </w:rPr>
      </w:pPr>
      <w:r>
        <w:rPr>
          <w:rFonts w:hint="eastAsia" w:ascii="仿宋" w:hAnsi="仿宋" w:eastAsia="仿宋" w:cs="仿宋"/>
          <w:b/>
          <w:bCs/>
          <w:sz w:val="24"/>
          <w:szCs w:val="28"/>
        </w:rPr>
        <w:t>项目号：</w:t>
      </w:r>
      <w:r>
        <w:rPr>
          <w:rFonts w:hint="eastAsia" w:ascii="仿宋" w:hAnsi="仿宋" w:eastAsia="仿宋" w:cs="仿宋"/>
          <w:sz w:val="24"/>
          <w:szCs w:val="28"/>
        </w:rPr>
        <w:t>99010035</w:t>
      </w:r>
    </w:p>
    <w:p w14:paraId="0A438FD7">
      <w:pPr>
        <w:spacing w:line="560" w:lineRule="exact"/>
        <w:rPr>
          <w:rFonts w:hint="eastAsia" w:ascii="仿宋" w:hAnsi="仿宋" w:eastAsia="仿宋" w:cs="仿宋"/>
          <w:sz w:val="24"/>
          <w:szCs w:val="28"/>
        </w:rPr>
      </w:pPr>
      <w:r>
        <w:rPr>
          <w:rFonts w:hint="eastAsia" w:ascii="仿宋" w:hAnsi="仿宋" w:eastAsia="仿宋" w:cs="仿宋"/>
          <w:b/>
          <w:bCs/>
          <w:sz w:val="24"/>
          <w:szCs w:val="28"/>
        </w:rPr>
        <w:t>捐赠方：</w:t>
      </w:r>
      <w:r>
        <w:rPr>
          <w:rFonts w:hint="eastAsia" w:ascii="仿宋" w:hAnsi="仿宋" w:eastAsia="仿宋" w:cs="仿宋"/>
          <w:sz w:val="24"/>
          <w:szCs w:val="28"/>
        </w:rPr>
        <w:t>宝钢教育基金会</w:t>
      </w:r>
    </w:p>
    <w:p w14:paraId="5CF1E241">
      <w:pPr>
        <w:spacing w:line="560" w:lineRule="exact"/>
        <w:rPr>
          <w:rFonts w:hint="eastAsia" w:ascii="仿宋" w:hAnsi="仿宋" w:eastAsia="仿宋" w:cs="仿宋"/>
          <w:sz w:val="24"/>
          <w:szCs w:val="28"/>
        </w:rPr>
      </w:pPr>
      <w:r>
        <w:rPr>
          <w:rFonts w:hint="eastAsia" w:ascii="仿宋" w:hAnsi="仿宋" w:eastAsia="仿宋" w:cs="仿宋"/>
          <w:b/>
          <w:bCs/>
          <w:sz w:val="24"/>
          <w:szCs w:val="28"/>
        </w:rPr>
        <w:t>评选范围：</w:t>
      </w:r>
      <w:r>
        <w:rPr>
          <w:rFonts w:hint="eastAsia" w:ascii="仿宋" w:hAnsi="仿宋" w:eastAsia="仿宋" w:cs="仿宋"/>
          <w:sz w:val="24"/>
          <w:szCs w:val="28"/>
        </w:rPr>
        <w:t>在校全日制本科生和研究生。</w:t>
      </w:r>
    </w:p>
    <w:p w14:paraId="4681B0F7">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名额及金额：</w:t>
      </w:r>
    </w:p>
    <w:p w14:paraId="786ED1B0">
      <w:pPr>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名额</w:t>
      </w:r>
    </w:p>
    <w:p w14:paraId="4E6F4499">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我校可推荐宝钢优秀学生奖5人，即3名本科生，2名研究生，其中可择优评选出宝钢优秀学生特等奖提名人1名。在学生自荐和学院推荐的基础上，詹天佑学院可至多推荐宝钢优秀学生奖4名（本科生2名，研究生2名），其他学院可至多推荐宝钢优秀学生奖2名（本科生1名，研究生1名）。</w:t>
      </w:r>
    </w:p>
    <w:p w14:paraId="1DA77E92">
      <w:pPr>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金额</w:t>
      </w:r>
    </w:p>
    <w:p w14:paraId="3DAF6A7A">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宝钢优秀学生奖：10000元/人˙年</w:t>
      </w:r>
    </w:p>
    <w:p w14:paraId="0D949015">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宝钢优秀学生特等奖：20000元/人˙年</w:t>
      </w:r>
    </w:p>
    <w:p w14:paraId="17682D3A">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评选条件：</w:t>
      </w:r>
    </w:p>
    <w:p w14:paraId="129BDB5F">
      <w:pPr>
        <w:numPr>
          <w:ilvl w:val="0"/>
          <w:numId w:val="7"/>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热爱祖国，拥护中国共产党的领导，模范遵守国家法律和校纪校规，具有良好的道德品质和行为习惯，诚实守信；</w:t>
      </w:r>
    </w:p>
    <w:p w14:paraId="003B8210">
      <w:pPr>
        <w:numPr>
          <w:ilvl w:val="0"/>
          <w:numId w:val="7"/>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勤奋学习，成绩优秀，具有一定的学习能力、创新能力、动手能力、灵活运用知识能力、口头与书面语言表达能力(以下简称五种能力)；研究生还应具有较强的科研能力，并取得一定的优秀研究成果；</w:t>
      </w:r>
    </w:p>
    <w:p w14:paraId="05F95C49">
      <w:pPr>
        <w:numPr>
          <w:ilvl w:val="0"/>
          <w:numId w:val="7"/>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尊重师长，友爱同学，乐于助人，积极参加社会实践和公益活动，能承担社会工作，具有团结协作精神；</w:t>
      </w:r>
    </w:p>
    <w:p w14:paraId="4A560009">
      <w:pPr>
        <w:numPr>
          <w:ilvl w:val="0"/>
          <w:numId w:val="7"/>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积极参加体育锻炼，身心健康，乐观进取。</w:t>
      </w:r>
    </w:p>
    <w:p w14:paraId="382E0044">
      <w:pPr>
        <w:pStyle w:val="2"/>
        <w:numPr>
          <w:ilvl w:val="0"/>
          <w:numId w:val="1"/>
        </w:numPr>
        <w:spacing w:line="560" w:lineRule="exact"/>
        <w:ind w:firstLine="0"/>
        <w:rPr>
          <w:rFonts w:hint="eastAsia" w:ascii="黑体" w:hAnsi="黑体" w:cs="黑体"/>
          <w:bCs/>
          <w:sz w:val="28"/>
          <w:szCs w:val="30"/>
        </w:rPr>
      </w:pPr>
      <w:bookmarkStart w:id="2" w:name="_Toc27929"/>
      <w:r>
        <w:rPr>
          <w:rFonts w:hint="eastAsia" w:ascii="黑体" w:hAnsi="黑体" w:cs="黑体"/>
          <w:bCs/>
          <w:sz w:val="28"/>
          <w:szCs w:val="30"/>
        </w:rPr>
        <w:t>中国港湾奖助学金</w:t>
      </w:r>
      <w:bookmarkEnd w:id="2"/>
    </w:p>
    <w:p w14:paraId="57CCFFE7">
      <w:pPr>
        <w:spacing w:line="560" w:lineRule="exact"/>
        <w:rPr>
          <w:rFonts w:hint="eastAsia" w:ascii="仿宋" w:hAnsi="仿宋" w:eastAsia="仿宋" w:cs="仿宋"/>
          <w:sz w:val="24"/>
          <w:szCs w:val="28"/>
        </w:rPr>
      </w:pPr>
      <w:r>
        <w:rPr>
          <w:rFonts w:hint="eastAsia" w:ascii="仿宋" w:hAnsi="仿宋" w:eastAsia="仿宋" w:cs="仿宋"/>
          <w:b/>
          <w:bCs/>
          <w:sz w:val="24"/>
          <w:szCs w:val="28"/>
        </w:rPr>
        <w:t>项目号：</w:t>
      </w:r>
      <w:r>
        <w:rPr>
          <w:rFonts w:hint="eastAsia" w:ascii="仿宋" w:hAnsi="仿宋" w:eastAsia="仿宋" w:cs="仿宋"/>
          <w:sz w:val="24"/>
          <w:szCs w:val="28"/>
        </w:rPr>
        <w:t>05010062</w:t>
      </w:r>
    </w:p>
    <w:p w14:paraId="6E821A88">
      <w:pPr>
        <w:adjustRightInd w:val="0"/>
        <w:spacing w:line="560" w:lineRule="exact"/>
        <w:rPr>
          <w:rFonts w:hint="eastAsia" w:ascii="仿宋" w:hAnsi="仿宋" w:eastAsia="仿宋" w:cs="仿宋"/>
          <w:sz w:val="24"/>
          <w:szCs w:val="28"/>
        </w:rPr>
      </w:pPr>
      <w:r>
        <w:rPr>
          <w:rFonts w:hint="eastAsia" w:ascii="仿宋" w:hAnsi="仿宋" w:eastAsia="仿宋" w:cs="仿宋"/>
          <w:b/>
          <w:bCs/>
          <w:sz w:val="24"/>
          <w:szCs w:val="28"/>
        </w:rPr>
        <w:t>捐赠方：</w:t>
      </w:r>
      <w:r>
        <w:rPr>
          <w:rFonts w:hint="eastAsia" w:ascii="仿宋" w:hAnsi="仿宋" w:eastAsia="仿宋" w:cs="仿宋"/>
          <w:sz w:val="24"/>
          <w:szCs w:val="28"/>
        </w:rPr>
        <w:t>中国港湾工程有限责任公司</w:t>
      </w:r>
    </w:p>
    <w:p w14:paraId="1040B68A">
      <w:pPr>
        <w:adjustRightInd w:val="0"/>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评选范围：</w:t>
      </w:r>
    </w:p>
    <w:p w14:paraId="1DA78B99">
      <w:pPr>
        <w:adjustRightInd w:val="0"/>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北京交通大学土木建筑工程学院本科生及硕士研究生。</w:t>
      </w:r>
    </w:p>
    <w:p w14:paraId="3FA340A7">
      <w:pPr>
        <w:adjustRightInd w:val="0"/>
        <w:spacing w:line="560" w:lineRule="exact"/>
        <w:rPr>
          <w:rFonts w:hint="eastAsia" w:ascii="仿宋" w:hAnsi="仿宋" w:eastAsia="仿宋" w:cs="仿宋"/>
          <w:b/>
          <w:bCs/>
          <w:sz w:val="24"/>
          <w:szCs w:val="28"/>
        </w:rPr>
      </w:pPr>
      <w:r>
        <w:rPr>
          <w:rFonts w:hint="eastAsia" w:ascii="仿宋" w:hAnsi="仿宋" w:eastAsia="仿宋" w:cs="仿宋"/>
          <w:b/>
          <w:bCs/>
          <w:sz w:val="24"/>
          <w:szCs w:val="28"/>
        </w:rPr>
        <w:t>名额及金额：</w:t>
      </w:r>
    </w:p>
    <w:p w14:paraId="74F418DD">
      <w:pPr>
        <w:adjustRightInd w:val="0"/>
        <w:snapToGrid w:val="0"/>
        <w:spacing w:line="520" w:lineRule="exact"/>
        <w:ind w:firstLine="480" w:firstLineChars="200"/>
        <w:rPr>
          <w:rFonts w:hint="eastAsia" w:ascii="仿宋" w:hAnsi="仿宋" w:eastAsia="仿宋"/>
          <w:sz w:val="24"/>
          <w:szCs w:val="28"/>
        </w:rPr>
      </w:pPr>
      <w:r>
        <w:rPr>
          <w:rFonts w:hint="eastAsia" w:ascii="仿宋" w:hAnsi="仿宋" w:eastAsia="仿宋"/>
          <w:sz w:val="24"/>
          <w:szCs w:val="28"/>
        </w:rPr>
        <w:t>1. “中国港湾奖学金”：奖励土木建筑工程学院土木工程大类专业（城市轨道工程、道路与铁道工程、桥梁工程等方向）在读的二、三、四年级本科生以及土建学院在读的二、三年级硕士研究生，每学年设一等奖学金 2人（本科生1人，研究生1人），奖励金额</w:t>
      </w:r>
      <w:r>
        <w:rPr>
          <w:rFonts w:ascii="仿宋" w:hAnsi="仿宋" w:eastAsia="仿宋"/>
          <w:sz w:val="24"/>
          <w:szCs w:val="28"/>
        </w:rPr>
        <w:t>6</w:t>
      </w:r>
      <w:r>
        <w:rPr>
          <w:rFonts w:hint="eastAsia" w:ascii="仿宋" w:hAnsi="仿宋" w:eastAsia="仿宋"/>
          <w:sz w:val="24"/>
          <w:szCs w:val="28"/>
        </w:rPr>
        <w:t>000元/人；二等奖学金</w:t>
      </w:r>
      <w:r>
        <w:rPr>
          <w:rFonts w:ascii="仿宋" w:hAnsi="仿宋" w:eastAsia="仿宋"/>
          <w:sz w:val="24"/>
          <w:szCs w:val="28"/>
        </w:rPr>
        <w:t>6</w:t>
      </w:r>
      <w:r>
        <w:rPr>
          <w:rFonts w:hint="eastAsia" w:ascii="仿宋" w:hAnsi="仿宋" w:eastAsia="仿宋"/>
          <w:sz w:val="24"/>
          <w:szCs w:val="28"/>
        </w:rPr>
        <w:t>人（本科生3人，研究生</w:t>
      </w:r>
      <w:r>
        <w:rPr>
          <w:rFonts w:ascii="仿宋" w:hAnsi="仿宋" w:eastAsia="仿宋"/>
          <w:sz w:val="24"/>
          <w:szCs w:val="28"/>
        </w:rPr>
        <w:t>3</w:t>
      </w:r>
      <w:r>
        <w:rPr>
          <w:rFonts w:hint="eastAsia" w:ascii="仿宋" w:hAnsi="仿宋" w:eastAsia="仿宋"/>
          <w:sz w:val="24"/>
          <w:szCs w:val="28"/>
        </w:rPr>
        <w:t xml:space="preserve">人），奖励金额 </w:t>
      </w:r>
      <w:r>
        <w:rPr>
          <w:rFonts w:ascii="仿宋" w:hAnsi="仿宋" w:eastAsia="仿宋"/>
          <w:sz w:val="24"/>
          <w:szCs w:val="28"/>
        </w:rPr>
        <w:t>4</w:t>
      </w:r>
      <w:r>
        <w:rPr>
          <w:rFonts w:hint="eastAsia" w:ascii="仿宋" w:hAnsi="仿宋" w:eastAsia="仿宋"/>
          <w:sz w:val="24"/>
          <w:szCs w:val="28"/>
        </w:rPr>
        <w:t>000元/人；</w:t>
      </w:r>
    </w:p>
    <w:p w14:paraId="536ABA17">
      <w:pPr>
        <w:adjustRightInd w:val="0"/>
        <w:snapToGrid w:val="0"/>
        <w:spacing w:line="520" w:lineRule="exact"/>
        <w:ind w:firstLine="480" w:firstLineChars="200"/>
        <w:rPr>
          <w:rFonts w:hint="eastAsia" w:ascii="仿宋" w:hAnsi="仿宋" w:eastAsia="仿宋"/>
          <w:sz w:val="24"/>
          <w:szCs w:val="28"/>
        </w:rPr>
      </w:pPr>
      <w:r>
        <w:rPr>
          <w:rFonts w:hint="eastAsia" w:ascii="仿宋" w:hAnsi="仿宋" w:eastAsia="仿宋"/>
          <w:sz w:val="24"/>
          <w:szCs w:val="28"/>
        </w:rPr>
        <w:t>2. “中国港湾助学金”：资助土木建筑工程学院土木工程大类专业（城市轨道工程、道路与铁道工程、桥梁工程等方向）在读的二、三、四年级本科生以及土建学院在读的二、三年级硕士研究生，每学年设助学金</w:t>
      </w:r>
      <w:r>
        <w:rPr>
          <w:rFonts w:ascii="仿宋" w:hAnsi="仿宋" w:eastAsia="仿宋"/>
          <w:sz w:val="24"/>
          <w:szCs w:val="28"/>
        </w:rPr>
        <w:t>8</w:t>
      </w:r>
      <w:r>
        <w:rPr>
          <w:rFonts w:hint="eastAsia" w:ascii="仿宋" w:hAnsi="仿宋" w:eastAsia="仿宋"/>
          <w:sz w:val="24"/>
          <w:szCs w:val="28"/>
        </w:rPr>
        <w:t>人（本科生</w:t>
      </w:r>
      <w:r>
        <w:rPr>
          <w:rFonts w:ascii="仿宋" w:hAnsi="仿宋" w:eastAsia="仿宋"/>
          <w:sz w:val="24"/>
          <w:szCs w:val="28"/>
        </w:rPr>
        <w:t>4</w:t>
      </w:r>
      <w:r>
        <w:rPr>
          <w:rFonts w:hint="eastAsia" w:ascii="仿宋" w:hAnsi="仿宋" w:eastAsia="仿宋"/>
          <w:sz w:val="24"/>
          <w:szCs w:val="28"/>
        </w:rPr>
        <w:t>人，研究生</w:t>
      </w:r>
      <w:r>
        <w:rPr>
          <w:rFonts w:ascii="仿宋" w:hAnsi="仿宋" w:eastAsia="仿宋"/>
          <w:sz w:val="24"/>
          <w:szCs w:val="28"/>
        </w:rPr>
        <w:t>4</w:t>
      </w:r>
      <w:r>
        <w:rPr>
          <w:rFonts w:hint="eastAsia" w:ascii="仿宋" w:hAnsi="仿宋" w:eastAsia="仿宋"/>
          <w:sz w:val="24"/>
          <w:szCs w:val="28"/>
        </w:rPr>
        <w:t xml:space="preserve">人），资助金额 </w:t>
      </w:r>
      <w:r>
        <w:rPr>
          <w:rFonts w:ascii="仿宋" w:hAnsi="仿宋" w:eastAsia="仿宋"/>
          <w:sz w:val="24"/>
          <w:szCs w:val="28"/>
        </w:rPr>
        <w:t>3</w:t>
      </w:r>
      <w:r>
        <w:rPr>
          <w:rFonts w:hint="eastAsia" w:ascii="仿宋" w:hAnsi="仿宋" w:eastAsia="仿宋"/>
          <w:sz w:val="24"/>
          <w:szCs w:val="28"/>
        </w:rPr>
        <w:t>000元/人。</w:t>
      </w:r>
    </w:p>
    <w:p w14:paraId="4071DC19">
      <w:pPr>
        <w:adjustRightInd w:val="0"/>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评选条件：</w:t>
      </w:r>
    </w:p>
    <w:p w14:paraId="6B157974">
      <w:pPr>
        <w:adjustRightInd w:val="0"/>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奖学金：</w:t>
      </w:r>
    </w:p>
    <w:p w14:paraId="31E15732">
      <w:pPr>
        <w:numPr>
          <w:ilvl w:val="0"/>
          <w:numId w:val="8"/>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热爱社会主义祖国，拥护中国共产党，有正确坚定的政治信念，有为建设社会主义现代化强国而奋斗的理想。</w:t>
      </w:r>
    </w:p>
    <w:p w14:paraId="2CDADCFA">
      <w:pPr>
        <w:numPr>
          <w:ilvl w:val="0"/>
          <w:numId w:val="8"/>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政治表现好，思想积极向上，有良好的道德修养，诚实守信，遵守国家的法律法规和学校的规章制度。</w:t>
      </w:r>
    </w:p>
    <w:p w14:paraId="635C250E">
      <w:pPr>
        <w:numPr>
          <w:ilvl w:val="0"/>
          <w:numId w:val="8"/>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热爱所学专业，学习勤奋刻苦，学习成绩优秀，符合学校获取奖学金的有关条件。</w:t>
      </w:r>
    </w:p>
    <w:p w14:paraId="610679CD">
      <w:pPr>
        <w:numPr>
          <w:ilvl w:val="0"/>
          <w:numId w:val="8"/>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积极参加班级和院校组织的集体活动及有益的社会工作，公益活动、志愿服务和社会工作，综合素质良好，在德、智、体方面全面发展，</w:t>
      </w:r>
      <w:r>
        <w:rPr>
          <w:rFonts w:hint="eastAsia" w:ascii="仿宋" w:hAnsi="仿宋" w:eastAsia="仿宋" w:cs="仿宋"/>
          <w:sz w:val="24"/>
          <w:szCs w:val="28"/>
          <w:highlight w:val="yellow"/>
        </w:rPr>
        <w:t>专业综合排名在前40%。</w:t>
      </w:r>
    </w:p>
    <w:p w14:paraId="507BA701">
      <w:pPr>
        <w:adjustRightInd w:val="0"/>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助学金：</w:t>
      </w:r>
    </w:p>
    <w:p w14:paraId="32C2C308">
      <w:pPr>
        <w:numPr>
          <w:ilvl w:val="0"/>
          <w:numId w:val="9"/>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热爱社会主义祖国，拥护中国共产党，有正确坚定的政治信念，有为建设社会主义现代化强国而奋斗的理想；</w:t>
      </w:r>
    </w:p>
    <w:p w14:paraId="74C0D26F">
      <w:pPr>
        <w:numPr>
          <w:ilvl w:val="0"/>
          <w:numId w:val="9"/>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政治表现好，思想积极向上，有良好的道德修养，诚实守信，遵守国家的法律法规和学校的规章制度；</w:t>
      </w:r>
    </w:p>
    <w:p w14:paraId="2455E5EF">
      <w:pPr>
        <w:numPr>
          <w:ilvl w:val="0"/>
          <w:numId w:val="9"/>
        </w:numPr>
        <w:tabs>
          <w:tab w:val="left" w:pos="840"/>
        </w:tabs>
        <w:spacing w:line="560" w:lineRule="exact"/>
        <w:ind w:left="0" w:firstLine="480" w:firstLineChars="200"/>
        <w:rPr>
          <w:rFonts w:hint="eastAsia" w:ascii="仿宋" w:hAnsi="仿宋" w:eastAsia="仿宋" w:cs="仿宋"/>
          <w:sz w:val="24"/>
          <w:szCs w:val="28"/>
          <w:highlight w:val="yellow"/>
        </w:rPr>
      </w:pPr>
      <w:r>
        <w:rPr>
          <w:rFonts w:hint="eastAsia" w:ascii="仿宋" w:hAnsi="仿宋" w:eastAsia="仿宋" w:cs="仿宋"/>
          <w:sz w:val="24"/>
          <w:szCs w:val="28"/>
        </w:rPr>
        <w:t>家庭经济困难，生活朴素，自强不息，热爱所学专业，学习勤奋刻苦，学习成绩良好，</w:t>
      </w:r>
      <w:r>
        <w:rPr>
          <w:rFonts w:hint="eastAsia" w:ascii="仿宋" w:hAnsi="仿宋" w:eastAsia="仿宋" w:cs="仿宋"/>
          <w:sz w:val="24"/>
          <w:szCs w:val="28"/>
          <w:highlight w:val="yellow"/>
        </w:rPr>
        <w:t>符合学校获得专项助学金的相关条件；</w:t>
      </w:r>
    </w:p>
    <w:p w14:paraId="0E62D42C">
      <w:pPr>
        <w:numPr>
          <w:ilvl w:val="0"/>
          <w:numId w:val="9"/>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积极参加班级和校院组织的集体活动、公益活动、志愿服务和社会工作，综合素质良好，在德、智、体方面全面发展。</w:t>
      </w:r>
    </w:p>
    <w:p w14:paraId="1B798976">
      <w:pPr>
        <w:pStyle w:val="2"/>
        <w:numPr>
          <w:ilvl w:val="0"/>
          <w:numId w:val="1"/>
        </w:numPr>
        <w:spacing w:line="560" w:lineRule="exact"/>
        <w:ind w:firstLine="0"/>
        <w:rPr>
          <w:rFonts w:hint="eastAsia" w:ascii="黑体" w:hAnsi="黑体" w:cs="黑体"/>
          <w:bCs/>
          <w:sz w:val="28"/>
          <w:szCs w:val="30"/>
        </w:rPr>
      </w:pPr>
      <w:bookmarkStart w:id="3" w:name="_Toc6436"/>
      <w:r>
        <w:rPr>
          <w:rFonts w:hint="eastAsia" w:ascii="黑体" w:hAnsi="黑体" w:cs="黑体"/>
          <w:bCs/>
          <w:sz w:val="28"/>
          <w:szCs w:val="30"/>
        </w:rPr>
        <w:t>交达教育基金</w:t>
      </w:r>
      <w:bookmarkEnd w:id="3"/>
    </w:p>
    <w:p w14:paraId="209B3116">
      <w:pPr>
        <w:spacing w:line="560" w:lineRule="exact"/>
        <w:rPr>
          <w:rFonts w:hint="eastAsia" w:ascii="仿宋" w:hAnsi="仿宋" w:eastAsia="仿宋" w:cs="仿宋"/>
          <w:sz w:val="24"/>
          <w:szCs w:val="28"/>
        </w:rPr>
      </w:pPr>
      <w:r>
        <w:rPr>
          <w:rFonts w:hint="eastAsia" w:ascii="仿宋" w:hAnsi="仿宋" w:eastAsia="仿宋" w:cs="仿宋"/>
          <w:b/>
          <w:bCs/>
          <w:sz w:val="24"/>
          <w:szCs w:val="28"/>
        </w:rPr>
        <w:t>项目号：</w:t>
      </w:r>
      <w:r>
        <w:rPr>
          <w:rFonts w:hint="eastAsia" w:ascii="仿宋" w:hAnsi="仿宋" w:eastAsia="仿宋" w:cs="仿宋"/>
          <w:sz w:val="24"/>
          <w:szCs w:val="28"/>
        </w:rPr>
        <w:t>05010128</w:t>
      </w:r>
    </w:p>
    <w:p w14:paraId="7CB6DBD3">
      <w:pPr>
        <w:spacing w:line="560" w:lineRule="exact"/>
        <w:rPr>
          <w:rFonts w:hint="eastAsia" w:ascii="仿宋" w:hAnsi="仿宋" w:eastAsia="仿宋" w:cs="仿宋"/>
          <w:sz w:val="24"/>
          <w:szCs w:val="28"/>
        </w:rPr>
      </w:pPr>
      <w:r>
        <w:rPr>
          <w:rFonts w:hint="eastAsia" w:ascii="仿宋" w:hAnsi="仿宋" w:eastAsia="仿宋" w:cs="仿宋"/>
          <w:b/>
          <w:bCs/>
          <w:sz w:val="24"/>
          <w:szCs w:val="28"/>
        </w:rPr>
        <w:t>捐赠方：</w:t>
      </w:r>
      <w:r>
        <w:rPr>
          <w:rFonts w:hint="eastAsia" w:ascii="仿宋" w:hAnsi="仿宋" w:eastAsia="仿宋" w:cs="仿宋"/>
          <w:sz w:val="24"/>
          <w:szCs w:val="28"/>
        </w:rPr>
        <w:t>北京交达工程管理集团有限公司</w:t>
      </w:r>
    </w:p>
    <w:p w14:paraId="0E1C2EC2">
      <w:pPr>
        <w:spacing w:line="560" w:lineRule="exact"/>
        <w:rPr>
          <w:rFonts w:hint="eastAsia" w:ascii="仿宋" w:hAnsi="仿宋" w:eastAsia="仿宋" w:cs="仿宋"/>
          <w:sz w:val="24"/>
          <w:szCs w:val="28"/>
        </w:rPr>
      </w:pPr>
      <w:r>
        <w:rPr>
          <w:rFonts w:hint="eastAsia" w:ascii="仿宋" w:hAnsi="仿宋" w:eastAsia="仿宋" w:cs="仿宋"/>
          <w:b/>
          <w:bCs/>
          <w:sz w:val="24"/>
          <w:szCs w:val="28"/>
        </w:rPr>
        <w:t>评选范围：</w:t>
      </w:r>
      <w:r>
        <w:rPr>
          <w:rFonts w:hint="eastAsia" w:ascii="仿宋" w:hAnsi="仿宋" w:eastAsia="仿宋" w:cs="仿宋"/>
          <w:sz w:val="24"/>
          <w:szCs w:val="28"/>
        </w:rPr>
        <w:t>北京交通大学土建学院二、三、四年级本科生和二</w:t>
      </w:r>
      <w:r>
        <w:rPr>
          <w:rFonts w:ascii="仿宋" w:hAnsi="仿宋" w:eastAsia="仿宋" w:cs="仿宋"/>
          <w:sz w:val="24"/>
          <w:szCs w:val="28"/>
        </w:rPr>
        <w:t>、三年级</w:t>
      </w:r>
      <w:r>
        <w:rPr>
          <w:rFonts w:hint="eastAsia" w:ascii="仿宋" w:hAnsi="仿宋" w:eastAsia="仿宋" w:cs="仿宋"/>
          <w:sz w:val="24"/>
          <w:szCs w:val="28"/>
        </w:rPr>
        <w:t>硕士研究生</w:t>
      </w:r>
    </w:p>
    <w:p w14:paraId="6A3A7AC0">
      <w:pPr>
        <w:spacing w:line="560" w:lineRule="exact"/>
        <w:jc w:val="left"/>
        <w:rPr>
          <w:rFonts w:hint="eastAsia" w:ascii="仿宋" w:hAnsi="仿宋" w:eastAsia="仿宋" w:cs="仿宋"/>
          <w:sz w:val="24"/>
          <w:szCs w:val="28"/>
        </w:rPr>
      </w:pPr>
      <w:r>
        <w:rPr>
          <w:rFonts w:hint="eastAsia" w:ascii="仿宋" w:hAnsi="仿宋" w:eastAsia="仿宋" w:cs="仿宋"/>
          <w:b/>
          <w:bCs/>
          <w:sz w:val="24"/>
          <w:szCs w:val="28"/>
        </w:rPr>
        <w:t>名额及金额：</w:t>
      </w:r>
      <w:r>
        <w:rPr>
          <w:rFonts w:hint="eastAsia" w:ascii="仿宋" w:hAnsi="仿宋" w:eastAsia="仿宋" w:cs="仿宋"/>
          <w:sz w:val="24"/>
          <w:szCs w:val="28"/>
        </w:rPr>
        <w:t>5名本科生和5名硕士研究生，共10人，5000元/人˙年</w:t>
      </w:r>
    </w:p>
    <w:p w14:paraId="60841361">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评选条件：</w:t>
      </w:r>
    </w:p>
    <w:p w14:paraId="45E86534">
      <w:pPr>
        <w:numPr>
          <w:ilvl w:val="0"/>
          <w:numId w:val="10"/>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热爱社会主义祖国,拥护中国共产党,有正确坚定的政治信念,有为建设社会主义现代化强国而奋斗的理想；</w:t>
      </w:r>
    </w:p>
    <w:p w14:paraId="7F7F441E">
      <w:pPr>
        <w:numPr>
          <w:ilvl w:val="0"/>
          <w:numId w:val="10"/>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政治表现好,思想积极向上,有良好的道德修养,诚实守信, 連守国家的法律法规和学校的规章制度；</w:t>
      </w:r>
    </w:p>
    <w:p w14:paraId="506536FF">
      <w:pPr>
        <w:numPr>
          <w:ilvl w:val="0"/>
          <w:numId w:val="10"/>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热爱所学专业,学习勤奋刻苦,学习成绩优秀,符合学校获取奖学金的有关条件；</w:t>
      </w:r>
    </w:p>
    <w:p w14:paraId="55FBB777">
      <w:pPr>
        <w:numPr>
          <w:ilvl w:val="0"/>
          <w:numId w:val="10"/>
        </w:numPr>
        <w:tabs>
          <w:tab w:val="left" w:pos="840"/>
        </w:tabs>
        <w:spacing w:line="560" w:lineRule="exact"/>
        <w:ind w:left="0" w:firstLine="480" w:firstLineChars="200"/>
        <w:rPr>
          <w:rFonts w:hint="eastAsia" w:ascii="仿宋" w:hAnsi="仿宋" w:eastAsia="仿宋" w:cs="仿宋"/>
          <w:sz w:val="24"/>
          <w:szCs w:val="28"/>
        </w:rPr>
      </w:pPr>
      <w:r>
        <w:rPr>
          <w:rFonts w:hint="eastAsia" w:ascii="仿宋" w:hAnsi="仿宋" w:eastAsia="仿宋" w:cs="仿宋"/>
          <w:sz w:val="24"/>
          <w:szCs w:val="28"/>
        </w:rPr>
        <w:t>积极参加班级和院校组织的集体活动及有益的社会工作,公益活动、志愿服务和社会工作,综合素质良好,在德、智、体方面全面发展,</w:t>
      </w:r>
      <w:r>
        <w:rPr>
          <w:rFonts w:hint="eastAsia" w:ascii="仿宋" w:hAnsi="仿宋" w:eastAsia="仿宋" w:cs="仿宋"/>
          <w:sz w:val="24"/>
          <w:szCs w:val="28"/>
          <w:highlight w:val="yellow"/>
        </w:rPr>
        <w:t>专业综合排名在前40%</w:t>
      </w:r>
      <w:r>
        <w:rPr>
          <w:rFonts w:hint="eastAsia" w:ascii="仿宋" w:hAnsi="仿宋" w:eastAsia="仿宋" w:cs="仿宋"/>
          <w:sz w:val="24"/>
          <w:szCs w:val="28"/>
        </w:rPr>
        <w:t>。</w:t>
      </w:r>
    </w:p>
    <w:p w14:paraId="5803A797">
      <w:pPr>
        <w:pStyle w:val="2"/>
        <w:numPr>
          <w:ilvl w:val="0"/>
          <w:numId w:val="1"/>
        </w:numPr>
        <w:spacing w:line="560" w:lineRule="exact"/>
        <w:ind w:firstLine="0"/>
        <w:rPr>
          <w:rFonts w:hint="eastAsia" w:ascii="黑体" w:hAnsi="黑体" w:cs="黑体"/>
          <w:bCs/>
          <w:sz w:val="28"/>
          <w:szCs w:val="30"/>
        </w:rPr>
      </w:pPr>
      <w:bookmarkStart w:id="4" w:name="_Toc21790"/>
      <w:r>
        <w:rPr>
          <w:rFonts w:hint="eastAsia" w:ascii="黑体" w:hAnsi="黑体" w:cs="黑体"/>
          <w:bCs/>
          <w:sz w:val="28"/>
          <w:szCs w:val="30"/>
        </w:rPr>
        <w:t>中岩大地教育基金</w:t>
      </w:r>
      <w:bookmarkEnd w:id="4"/>
    </w:p>
    <w:p w14:paraId="1F411EBA">
      <w:pPr>
        <w:spacing w:line="560" w:lineRule="exact"/>
        <w:rPr>
          <w:rFonts w:hint="eastAsia" w:ascii="仿宋" w:hAnsi="仿宋" w:eastAsia="仿宋" w:cs="仿宋"/>
          <w:sz w:val="24"/>
          <w:szCs w:val="28"/>
        </w:rPr>
      </w:pPr>
      <w:r>
        <w:rPr>
          <w:rFonts w:hint="eastAsia" w:ascii="仿宋" w:hAnsi="仿宋" w:eastAsia="仿宋" w:cs="仿宋"/>
          <w:b/>
          <w:bCs/>
          <w:sz w:val="24"/>
          <w:szCs w:val="28"/>
        </w:rPr>
        <w:t>项目号：</w:t>
      </w:r>
      <w:r>
        <w:rPr>
          <w:rFonts w:hint="eastAsia" w:ascii="仿宋" w:hAnsi="仿宋" w:eastAsia="仿宋" w:cs="仿宋"/>
          <w:sz w:val="24"/>
          <w:szCs w:val="28"/>
        </w:rPr>
        <w:t>05010136</w:t>
      </w:r>
    </w:p>
    <w:p w14:paraId="20449B5E">
      <w:pPr>
        <w:spacing w:line="560" w:lineRule="exact"/>
        <w:rPr>
          <w:rFonts w:hint="eastAsia" w:ascii="仿宋" w:hAnsi="仿宋" w:eastAsia="仿宋" w:cs="仿宋"/>
          <w:sz w:val="24"/>
          <w:szCs w:val="28"/>
        </w:rPr>
      </w:pPr>
      <w:r>
        <w:rPr>
          <w:rFonts w:hint="eastAsia" w:ascii="仿宋" w:hAnsi="仿宋" w:eastAsia="仿宋" w:cs="仿宋"/>
          <w:b/>
          <w:bCs/>
          <w:sz w:val="24"/>
          <w:szCs w:val="28"/>
        </w:rPr>
        <w:t>捐赠方：</w:t>
      </w:r>
      <w:r>
        <w:rPr>
          <w:rFonts w:hint="eastAsia" w:ascii="仿宋" w:hAnsi="仿宋" w:eastAsia="仿宋" w:cs="仿宋"/>
          <w:sz w:val="24"/>
          <w:szCs w:val="28"/>
        </w:rPr>
        <w:t>王立建</w:t>
      </w:r>
    </w:p>
    <w:p w14:paraId="030917CE">
      <w:pPr>
        <w:spacing w:line="560" w:lineRule="exact"/>
        <w:rPr>
          <w:rFonts w:hint="eastAsia" w:ascii="仿宋" w:hAnsi="仿宋" w:eastAsia="仿宋" w:cs="仿宋"/>
          <w:sz w:val="24"/>
          <w:szCs w:val="28"/>
        </w:rPr>
      </w:pPr>
      <w:r>
        <w:rPr>
          <w:rFonts w:hint="eastAsia" w:ascii="仿宋" w:hAnsi="仿宋" w:eastAsia="仿宋" w:cs="仿宋"/>
          <w:b/>
          <w:bCs/>
          <w:sz w:val="24"/>
          <w:szCs w:val="28"/>
        </w:rPr>
        <w:t>评选范围：</w:t>
      </w:r>
      <w:r>
        <w:rPr>
          <w:rFonts w:hint="eastAsia" w:ascii="仿宋" w:hAnsi="仿宋" w:eastAsia="仿宋" w:cs="仿宋"/>
          <w:sz w:val="24"/>
          <w:szCs w:val="28"/>
        </w:rPr>
        <w:t>北京交通大学</w:t>
      </w:r>
      <w:r>
        <w:rPr>
          <w:rFonts w:hint="eastAsia" w:ascii="仿宋" w:hAnsi="仿宋" w:eastAsia="仿宋"/>
          <w:sz w:val="28"/>
          <w:szCs w:val="30"/>
        </w:rPr>
        <w:t>土木建筑工程学院在校生</w:t>
      </w:r>
    </w:p>
    <w:p w14:paraId="0EE2E539">
      <w:pPr>
        <w:spacing w:line="560" w:lineRule="exact"/>
        <w:rPr>
          <w:rFonts w:hint="eastAsia" w:ascii="仿宋" w:hAnsi="仿宋" w:eastAsia="仿宋" w:cs="仿宋"/>
          <w:sz w:val="24"/>
          <w:szCs w:val="28"/>
        </w:rPr>
      </w:pPr>
      <w:r>
        <w:rPr>
          <w:rFonts w:hint="eastAsia" w:ascii="仿宋" w:hAnsi="仿宋" w:eastAsia="仿宋" w:cs="仿宋"/>
          <w:b/>
          <w:bCs/>
          <w:sz w:val="24"/>
          <w:szCs w:val="28"/>
        </w:rPr>
        <w:t>名额及金额：</w:t>
      </w:r>
      <w:r>
        <w:rPr>
          <w:rFonts w:hint="eastAsia" w:ascii="仿宋" w:hAnsi="仿宋" w:eastAsia="仿宋" w:cs="仿宋"/>
          <w:sz w:val="24"/>
          <w:szCs w:val="28"/>
        </w:rPr>
        <w:t>本科生、研究生各10人</w:t>
      </w:r>
      <w:r>
        <w:rPr>
          <w:rFonts w:hint="eastAsia" w:ascii="仿宋" w:hAnsi="仿宋" w:eastAsia="仿宋" w:cs="仿宋"/>
          <w:b/>
          <w:bCs/>
          <w:sz w:val="24"/>
          <w:szCs w:val="28"/>
        </w:rPr>
        <w:t>，</w:t>
      </w:r>
      <w:r>
        <w:rPr>
          <w:rFonts w:hint="eastAsia" w:ascii="仿宋" w:hAnsi="仿宋" w:eastAsia="仿宋" w:cs="仿宋"/>
          <w:sz w:val="24"/>
          <w:szCs w:val="28"/>
        </w:rPr>
        <w:t>5000元/人˙年</w:t>
      </w:r>
    </w:p>
    <w:p w14:paraId="318075B5">
      <w:pPr>
        <w:spacing w:line="560" w:lineRule="exact"/>
        <w:rPr>
          <w:rFonts w:hint="eastAsia" w:ascii="仿宋" w:hAnsi="仿宋" w:eastAsia="仿宋" w:cs="仿宋"/>
          <w:sz w:val="24"/>
          <w:szCs w:val="28"/>
        </w:rPr>
      </w:pPr>
      <w:r>
        <w:rPr>
          <w:rFonts w:hint="eastAsia" w:ascii="仿宋" w:hAnsi="仿宋" w:eastAsia="仿宋" w:cs="仿宋"/>
          <w:b/>
          <w:bCs/>
          <w:sz w:val="24"/>
          <w:szCs w:val="28"/>
        </w:rPr>
        <w:t>评选原则：</w:t>
      </w:r>
      <w:r>
        <w:rPr>
          <w:rFonts w:hint="eastAsia" w:ascii="仿宋" w:hAnsi="仿宋" w:eastAsia="仿宋" w:cs="仿宋"/>
          <w:sz w:val="24"/>
          <w:szCs w:val="28"/>
        </w:rPr>
        <w:t>土建学院在读的二年级及以上本科生和硕博研究生。</w:t>
      </w:r>
    </w:p>
    <w:p w14:paraId="3AD4F894">
      <w:pPr>
        <w:pStyle w:val="2"/>
        <w:numPr>
          <w:ilvl w:val="0"/>
          <w:numId w:val="1"/>
        </w:numPr>
        <w:spacing w:line="560" w:lineRule="exact"/>
        <w:ind w:firstLine="0"/>
        <w:rPr>
          <w:rFonts w:hint="eastAsia" w:ascii="黑体" w:hAnsi="黑体" w:cs="黑体"/>
          <w:bCs/>
          <w:sz w:val="28"/>
          <w:szCs w:val="30"/>
        </w:rPr>
      </w:pPr>
      <w:bookmarkStart w:id="5" w:name="_Toc32719"/>
      <w:r>
        <w:rPr>
          <w:rFonts w:hint="eastAsia" w:ascii="黑体" w:hAnsi="黑体" w:cs="黑体"/>
          <w:bCs/>
          <w:sz w:val="28"/>
          <w:szCs w:val="30"/>
        </w:rPr>
        <w:t>沃土奖学金</w:t>
      </w:r>
      <w:bookmarkEnd w:id="5"/>
    </w:p>
    <w:p w14:paraId="17512501">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项目号：</w:t>
      </w:r>
      <w:r>
        <w:rPr>
          <w:rFonts w:ascii="仿宋" w:hAnsi="仿宋" w:eastAsia="仿宋" w:cs="仿宋"/>
          <w:bCs/>
          <w:sz w:val="24"/>
          <w:szCs w:val="28"/>
        </w:rPr>
        <w:t>05010169</w:t>
      </w:r>
    </w:p>
    <w:p w14:paraId="1F0545AC">
      <w:pPr>
        <w:spacing w:line="560" w:lineRule="exact"/>
        <w:rPr>
          <w:rFonts w:hint="eastAsia" w:ascii="仿宋" w:hAnsi="仿宋" w:eastAsia="仿宋"/>
          <w:sz w:val="20"/>
        </w:rPr>
      </w:pPr>
      <w:r>
        <w:rPr>
          <w:rFonts w:hint="eastAsia" w:ascii="仿宋" w:hAnsi="仿宋" w:eastAsia="仿宋" w:cs="仿宋"/>
          <w:b/>
          <w:bCs/>
          <w:sz w:val="24"/>
          <w:szCs w:val="28"/>
        </w:rPr>
        <w:t>捐赠方：</w:t>
      </w:r>
      <w:r>
        <w:rPr>
          <w:rFonts w:hint="eastAsia" w:ascii="仿宋" w:hAnsi="仿宋" w:eastAsia="仿宋" w:cs="仿宋"/>
          <w:bCs/>
          <w:sz w:val="24"/>
          <w:szCs w:val="28"/>
        </w:rPr>
        <w:t>四川拓创建设工程有限公司</w:t>
      </w:r>
    </w:p>
    <w:p w14:paraId="284E94B4">
      <w:pPr>
        <w:spacing w:line="560" w:lineRule="exact"/>
        <w:rPr>
          <w:rFonts w:hint="eastAsia" w:ascii="仿宋" w:hAnsi="仿宋" w:eastAsia="仿宋" w:cs="仿宋"/>
          <w:bCs/>
          <w:sz w:val="24"/>
          <w:szCs w:val="28"/>
        </w:rPr>
      </w:pPr>
      <w:r>
        <w:rPr>
          <w:rFonts w:hint="eastAsia" w:ascii="仿宋" w:hAnsi="仿宋" w:eastAsia="仿宋" w:cs="仿宋"/>
          <w:b/>
          <w:bCs/>
          <w:sz w:val="24"/>
          <w:szCs w:val="28"/>
        </w:rPr>
        <w:t>评选范围：</w:t>
      </w:r>
      <w:r>
        <w:rPr>
          <w:rFonts w:hint="eastAsia" w:ascii="仿宋" w:hAnsi="仿宋" w:eastAsia="仿宋" w:cs="仿宋"/>
          <w:bCs/>
          <w:sz w:val="24"/>
          <w:szCs w:val="28"/>
        </w:rPr>
        <w:t>土建学院全日制在校本科生和研究生。其中，本科生奖励对象为大四年级保研本校（含工作保研）的学生</w:t>
      </w:r>
    </w:p>
    <w:p w14:paraId="69AB8039">
      <w:pPr>
        <w:spacing w:line="560" w:lineRule="exact"/>
        <w:rPr>
          <w:rFonts w:hint="eastAsia" w:ascii="仿宋" w:hAnsi="仿宋" w:eastAsia="仿宋" w:cs="仿宋"/>
          <w:sz w:val="24"/>
          <w:szCs w:val="28"/>
        </w:rPr>
      </w:pPr>
      <w:r>
        <w:rPr>
          <w:rFonts w:hint="eastAsia" w:ascii="仿宋" w:hAnsi="仿宋" w:eastAsia="仿宋" w:cs="仿宋"/>
          <w:b/>
          <w:bCs/>
          <w:sz w:val="24"/>
          <w:szCs w:val="28"/>
        </w:rPr>
        <w:t>名额及金额：</w:t>
      </w:r>
      <w:r>
        <w:rPr>
          <w:rFonts w:hint="eastAsia" w:ascii="仿宋" w:hAnsi="仿宋" w:eastAsia="仿宋" w:cs="仿宋"/>
          <w:bCs/>
          <w:sz w:val="24"/>
          <w:szCs w:val="28"/>
        </w:rPr>
        <w:t>共10人</w:t>
      </w:r>
      <w:r>
        <w:rPr>
          <w:rFonts w:ascii="仿宋" w:hAnsi="仿宋" w:eastAsia="仿宋" w:cs="仿宋"/>
          <w:bCs/>
          <w:sz w:val="24"/>
          <w:szCs w:val="28"/>
        </w:rPr>
        <w:t>，</w:t>
      </w:r>
      <w:r>
        <w:rPr>
          <w:rFonts w:hint="eastAsia" w:ascii="仿宋" w:hAnsi="仿宋" w:eastAsia="仿宋" w:cs="仿宋"/>
          <w:bCs/>
          <w:sz w:val="24"/>
          <w:szCs w:val="28"/>
        </w:rPr>
        <w:t>其中</w:t>
      </w:r>
      <w:r>
        <w:rPr>
          <w:rFonts w:ascii="仿宋" w:hAnsi="仿宋" w:eastAsia="仿宋" w:cs="仿宋"/>
          <w:bCs/>
          <w:sz w:val="24"/>
          <w:szCs w:val="28"/>
        </w:rPr>
        <w:t>本科生</w:t>
      </w:r>
      <w:r>
        <w:rPr>
          <w:rFonts w:hint="eastAsia" w:ascii="仿宋" w:hAnsi="仿宋" w:eastAsia="仿宋" w:cs="仿宋"/>
          <w:bCs/>
          <w:sz w:val="24"/>
          <w:szCs w:val="28"/>
        </w:rPr>
        <w:t>5人</w:t>
      </w:r>
      <w:r>
        <w:rPr>
          <w:rFonts w:ascii="仿宋" w:hAnsi="仿宋" w:eastAsia="仿宋" w:cs="仿宋"/>
          <w:bCs/>
          <w:sz w:val="24"/>
          <w:szCs w:val="28"/>
        </w:rPr>
        <w:t>，</w:t>
      </w:r>
      <w:r>
        <w:rPr>
          <w:rFonts w:ascii="仿宋" w:hAnsi="仿宋" w:eastAsia="仿宋" w:cs="仿宋"/>
          <w:sz w:val="24"/>
          <w:szCs w:val="28"/>
        </w:rPr>
        <w:t>8</w:t>
      </w:r>
      <w:r>
        <w:rPr>
          <w:rFonts w:hint="eastAsia" w:ascii="仿宋" w:hAnsi="仿宋" w:eastAsia="仿宋" w:cs="仿宋"/>
          <w:sz w:val="24"/>
          <w:szCs w:val="28"/>
        </w:rPr>
        <w:t>000元/人˙年；研究生</w:t>
      </w:r>
      <w:r>
        <w:rPr>
          <w:rFonts w:ascii="仿宋" w:hAnsi="仿宋" w:eastAsia="仿宋" w:cs="仿宋"/>
          <w:sz w:val="24"/>
          <w:szCs w:val="28"/>
        </w:rPr>
        <w:t>5</w:t>
      </w:r>
      <w:r>
        <w:rPr>
          <w:rFonts w:hint="eastAsia" w:ascii="仿宋" w:hAnsi="仿宋" w:eastAsia="仿宋" w:cs="仿宋"/>
          <w:sz w:val="24"/>
          <w:szCs w:val="28"/>
        </w:rPr>
        <w:t>人，12000元/人˙年</w:t>
      </w:r>
    </w:p>
    <w:p w14:paraId="73630BCE">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评选条件：</w:t>
      </w:r>
    </w:p>
    <w:p w14:paraId="39C8DCC4">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1.热爱祖国，拥护中国共产党，有正确坚定的政治信念，有为建设新时代中国特色社会主义而奋斗的理想。</w:t>
      </w:r>
    </w:p>
    <w:p w14:paraId="69CA19A7">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2.政治表现好，思想积极向上，遵守国家法律法规和校纪校规，品行端正，无违法乱纪行为。</w:t>
      </w:r>
    </w:p>
    <w:p w14:paraId="0946FC54">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3.热爱所学专业，学习勤奋刻苦，学习成绩优秀，科研创新能力强，在全国、省市、校级各类科技竞赛中获奖或有创新成果，符合学校评选奖学金的有关条件。</w:t>
      </w:r>
    </w:p>
    <w:p w14:paraId="034AE222">
      <w:pPr>
        <w:spacing w:line="560" w:lineRule="exact"/>
        <w:ind w:firstLine="480" w:firstLineChars="200"/>
        <w:rPr>
          <w:rFonts w:hint="eastAsia" w:ascii="仿宋" w:hAnsi="仿宋" w:eastAsia="仿宋"/>
          <w:sz w:val="22"/>
        </w:rPr>
      </w:pPr>
      <w:r>
        <w:rPr>
          <w:rFonts w:hint="eastAsia" w:ascii="仿宋" w:hAnsi="仿宋" w:eastAsia="仿宋" w:cs="仿宋"/>
          <w:bCs/>
          <w:sz w:val="24"/>
          <w:szCs w:val="28"/>
        </w:rPr>
        <w:t>4.积极参加班级和院校组织的集体活动、公益活动、志愿服务和社会工作，综合素质良好，承担社会服务工作成效突出，在德、智、体、美、劳方面全面发展。</w:t>
      </w:r>
    </w:p>
    <w:p w14:paraId="2EC93AD8">
      <w:pPr>
        <w:pStyle w:val="2"/>
        <w:numPr>
          <w:ilvl w:val="0"/>
          <w:numId w:val="1"/>
        </w:numPr>
        <w:spacing w:line="560" w:lineRule="exact"/>
        <w:ind w:firstLine="0"/>
        <w:rPr>
          <w:rFonts w:hint="eastAsia" w:ascii="黑体" w:hAnsi="黑体" w:cs="黑体"/>
          <w:bCs/>
          <w:sz w:val="28"/>
          <w:szCs w:val="30"/>
        </w:rPr>
      </w:pPr>
      <w:bookmarkStart w:id="6" w:name="_Toc18192"/>
      <w:r>
        <w:rPr>
          <w:rFonts w:hint="eastAsia" w:ascii="黑体" w:hAnsi="黑体" w:cs="黑体"/>
          <w:bCs/>
          <w:sz w:val="28"/>
          <w:szCs w:val="30"/>
        </w:rPr>
        <w:t>小米</w:t>
      </w:r>
      <w:r>
        <w:rPr>
          <w:rFonts w:ascii="黑体" w:hAnsi="黑体" w:cs="黑体"/>
          <w:bCs/>
          <w:sz w:val="28"/>
          <w:szCs w:val="30"/>
        </w:rPr>
        <w:t>奖助学金</w:t>
      </w:r>
      <w:bookmarkEnd w:id="6"/>
    </w:p>
    <w:p w14:paraId="78E33FAA">
      <w:pPr>
        <w:spacing w:line="560" w:lineRule="exact"/>
        <w:rPr>
          <w:rFonts w:hint="eastAsia" w:ascii="仿宋" w:hAnsi="仿宋" w:eastAsia="仿宋" w:cs="仿宋"/>
          <w:sz w:val="24"/>
          <w:szCs w:val="28"/>
        </w:rPr>
      </w:pPr>
      <w:r>
        <w:rPr>
          <w:rFonts w:hint="eastAsia" w:ascii="仿宋" w:hAnsi="仿宋" w:eastAsia="仿宋" w:cs="仿宋"/>
          <w:b/>
          <w:bCs/>
          <w:sz w:val="24"/>
          <w:szCs w:val="28"/>
        </w:rPr>
        <w:t>项目号：</w:t>
      </w:r>
      <w:r>
        <w:rPr>
          <w:rFonts w:ascii="仿宋" w:hAnsi="仿宋" w:eastAsia="仿宋" w:cs="仿宋"/>
          <w:sz w:val="24"/>
          <w:szCs w:val="28"/>
        </w:rPr>
        <w:t>99010179</w:t>
      </w:r>
    </w:p>
    <w:p w14:paraId="410E5CBC">
      <w:pPr>
        <w:spacing w:line="560" w:lineRule="exact"/>
        <w:rPr>
          <w:rFonts w:hint="eastAsia" w:ascii="仿宋" w:hAnsi="仿宋" w:eastAsia="仿宋" w:cs="仿宋"/>
          <w:sz w:val="24"/>
          <w:szCs w:val="28"/>
        </w:rPr>
      </w:pPr>
      <w:r>
        <w:rPr>
          <w:rFonts w:hint="eastAsia" w:ascii="仿宋" w:hAnsi="仿宋" w:eastAsia="仿宋" w:cs="仿宋"/>
          <w:b/>
          <w:bCs/>
          <w:sz w:val="24"/>
          <w:szCs w:val="28"/>
        </w:rPr>
        <w:t>捐赠方：</w:t>
      </w:r>
      <w:r>
        <w:rPr>
          <w:rFonts w:hint="eastAsia" w:ascii="仿宋" w:hAnsi="仿宋" w:eastAsia="仿宋" w:cs="仿宋"/>
          <w:sz w:val="24"/>
          <w:szCs w:val="28"/>
        </w:rPr>
        <w:t>北京小米公益基金会</w:t>
      </w:r>
    </w:p>
    <w:p w14:paraId="5F087B6D">
      <w:pPr>
        <w:spacing w:line="560" w:lineRule="exact"/>
        <w:rPr>
          <w:rFonts w:hint="eastAsia" w:ascii="仿宋" w:hAnsi="仿宋" w:eastAsia="仿宋" w:cs="仿宋"/>
          <w:sz w:val="24"/>
          <w:szCs w:val="28"/>
        </w:rPr>
      </w:pPr>
      <w:r>
        <w:rPr>
          <w:rFonts w:hint="eastAsia" w:ascii="仿宋" w:hAnsi="仿宋" w:eastAsia="仿宋" w:cs="仿宋"/>
          <w:b/>
          <w:bCs/>
          <w:sz w:val="24"/>
          <w:szCs w:val="28"/>
        </w:rPr>
        <w:t>评选范围：</w:t>
      </w:r>
      <w:r>
        <w:rPr>
          <w:rFonts w:hint="eastAsia" w:ascii="仿宋" w:hAnsi="仿宋" w:eastAsia="仿宋" w:cs="仿宋"/>
          <w:sz w:val="24"/>
          <w:szCs w:val="28"/>
        </w:rPr>
        <w:t>全日制的本科生及</w:t>
      </w:r>
      <w:r>
        <w:rPr>
          <w:rFonts w:hint="eastAsia" w:ascii="仿宋" w:hAnsi="仿宋" w:eastAsia="仿宋" w:cs="仿宋"/>
          <w:sz w:val="24"/>
          <w:szCs w:val="28"/>
          <w:highlight w:val="yellow"/>
        </w:rPr>
        <w:t>硕士研究生</w:t>
      </w:r>
    </w:p>
    <w:p w14:paraId="6373EA59">
      <w:pPr>
        <w:spacing w:line="560" w:lineRule="exact"/>
        <w:rPr>
          <w:rFonts w:hint="eastAsia" w:ascii="仿宋" w:hAnsi="仿宋" w:eastAsia="仿宋" w:cs="仿宋"/>
          <w:sz w:val="24"/>
          <w:szCs w:val="28"/>
        </w:rPr>
      </w:pPr>
      <w:r>
        <w:rPr>
          <w:rFonts w:hint="eastAsia" w:ascii="仿宋" w:hAnsi="仿宋" w:eastAsia="仿宋" w:cs="仿宋"/>
          <w:b/>
          <w:bCs/>
          <w:sz w:val="24"/>
          <w:szCs w:val="28"/>
        </w:rPr>
        <w:t>名额及金额：</w:t>
      </w:r>
    </w:p>
    <w:p w14:paraId="70F24BCB">
      <w:pPr>
        <w:spacing w:line="56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小米</w:t>
      </w:r>
      <w:r>
        <w:rPr>
          <w:rFonts w:ascii="仿宋" w:hAnsi="仿宋" w:eastAsia="仿宋" w:cs="仿宋"/>
          <w:b/>
          <w:sz w:val="24"/>
          <w:szCs w:val="28"/>
        </w:rPr>
        <w:t>奖学金</w:t>
      </w:r>
    </w:p>
    <w:tbl>
      <w:tblPr>
        <w:tblStyle w:val="14"/>
        <w:tblW w:w="9073" w:type="dxa"/>
        <w:tblInd w:w="-13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2183"/>
        <w:gridCol w:w="1220"/>
        <w:gridCol w:w="2693"/>
        <w:gridCol w:w="850"/>
        <w:gridCol w:w="2127"/>
      </w:tblGrid>
      <w:tr w14:paraId="48F7D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Align w:val="center"/>
          </w:tcPr>
          <w:p w14:paraId="1A52A76E">
            <w:pPr>
              <w:jc w:val="center"/>
              <w:rPr>
                <w:rFonts w:hint="eastAsia" w:ascii="仿宋" w:hAnsi="仿宋" w:eastAsia="仿宋" w:cs="Times New Roman"/>
                <w:b/>
                <w:sz w:val="24"/>
              </w:rPr>
            </w:pPr>
            <w:r>
              <w:rPr>
                <w:rFonts w:ascii="仿宋" w:hAnsi="仿宋" w:eastAsia="仿宋" w:cs="Times New Roman"/>
                <w:b/>
                <w:sz w:val="24"/>
              </w:rPr>
              <w:t>名称</w:t>
            </w:r>
          </w:p>
        </w:tc>
        <w:tc>
          <w:tcPr>
            <w:tcW w:w="3913" w:type="dxa"/>
            <w:gridSpan w:val="2"/>
            <w:vAlign w:val="center"/>
          </w:tcPr>
          <w:p w14:paraId="6FEDE406">
            <w:pPr>
              <w:jc w:val="center"/>
              <w:rPr>
                <w:rFonts w:hint="eastAsia" w:ascii="仿宋" w:hAnsi="仿宋" w:eastAsia="仿宋" w:cs="Times New Roman"/>
                <w:b/>
                <w:sz w:val="24"/>
              </w:rPr>
            </w:pPr>
            <w:r>
              <w:rPr>
                <w:rFonts w:hint="eastAsia" w:ascii="仿宋" w:hAnsi="仿宋" w:eastAsia="仿宋" w:cs="Times New Roman"/>
                <w:b/>
                <w:sz w:val="24"/>
              </w:rPr>
              <w:t>奖励</w:t>
            </w:r>
            <w:r>
              <w:rPr>
                <w:rFonts w:ascii="仿宋" w:hAnsi="仿宋" w:eastAsia="仿宋" w:cs="Times New Roman"/>
                <w:b/>
                <w:sz w:val="24"/>
              </w:rPr>
              <w:t>范围</w:t>
            </w:r>
          </w:p>
        </w:tc>
        <w:tc>
          <w:tcPr>
            <w:tcW w:w="850" w:type="dxa"/>
            <w:vAlign w:val="center"/>
          </w:tcPr>
          <w:p w14:paraId="1451BBCF">
            <w:pPr>
              <w:jc w:val="center"/>
              <w:rPr>
                <w:rFonts w:hint="eastAsia" w:ascii="仿宋" w:hAnsi="仿宋" w:eastAsia="仿宋" w:cs="Times New Roman"/>
                <w:b/>
                <w:sz w:val="24"/>
              </w:rPr>
            </w:pPr>
            <w:r>
              <w:rPr>
                <w:rFonts w:ascii="仿宋" w:hAnsi="仿宋" w:eastAsia="仿宋" w:cs="Times New Roman"/>
                <w:b/>
                <w:sz w:val="24"/>
              </w:rPr>
              <w:t>名额</w:t>
            </w:r>
          </w:p>
        </w:tc>
        <w:tc>
          <w:tcPr>
            <w:tcW w:w="2127" w:type="dxa"/>
            <w:vAlign w:val="center"/>
          </w:tcPr>
          <w:p w14:paraId="1E9EB0F8">
            <w:pPr>
              <w:jc w:val="center"/>
              <w:rPr>
                <w:rFonts w:hint="eastAsia" w:ascii="仿宋" w:hAnsi="仿宋" w:eastAsia="仿宋" w:cs="Times New Roman"/>
                <w:b/>
                <w:sz w:val="24"/>
              </w:rPr>
            </w:pPr>
            <w:r>
              <w:rPr>
                <w:rFonts w:ascii="仿宋" w:hAnsi="仿宋" w:eastAsia="仿宋" w:cs="Times New Roman"/>
                <w:b/>
                <w:sz w:val="24"/>
              </w:rPr>
              <w:t>金额</w:t>
            </w:r>
          </w:p>
        </w:tc>
      </w:tr>
      <w:tr w14:paraId="3B7664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restart"/>
            <w:vAlign w:val="center"/>
          </w:tcPr>
          <w:p w14:paraId="675F3725">
            <w:pPr>
              <w:rPr>
                <w:rFonts w:hint="eastAsia" w:ascii="仿宋" w:hAnsi="仿宋" w:eastAsia="仿宋"/>
                <w:sz w:val="24"/>
              </w:rPr>
            </w:pPr>
            <w:r>
              <w:rPr>
                <w:rFonts w:ascii="仿宋" w:hAnsi="仿宋" w:eastAsia="仿宋" w:cs="Times New Roman"/>
                <w:sz w:val="24"/>
              </w:rPr>
              <w:t>“小米</w:t>
            </w:r>
            <w:r>
              <w:rPr>
                <w:rFonts w:hint="eastAsia" w:ascii="仿宋" w:hAnsi="仿宋" w:eastAsia="仿宋" w:cs="Times New Roman"/>
                <w:sz w:val="24"/>
              </w:rPr>
              <w:t>特等</w:t>
            </w:r>
            <w:r>
              <w:rPr>
                <w:rFonts w:ascii="仿宋" w:hAnsi="仿宋" w:eastAsia="仿宋" w:cs="Times New Roman"/>
                <w:sz w:val="24"/>
              </w:rPr>
              <w:t>奖学金”</w:t>
            </w:r>
          </w:p>
        </w:tc>
        <w:tc>
          <w:tcPr>
            <w:tcW w:w="1220" w:type="dxa"/>
            <w:vMerge w:val="restart"/>
            <w:vAlign w:val="center"/>
          </w:tcPr>
          <w:p w14:paraId="4AD3831F">
            <w:pPr>
              <w:jc w:val="center"/>
              <w:rPr>
                <w:rFonts w:hint="eastAsia" w:ascii="仿宋" w:hAnsi="仿宋" w:eastAsia="仿宋" w:cs="Times New Roman"/>
                <w:sz w:val="24"/>
              </w:rPr>
            </w:pPr>
          </w:p>
          <w:p w14:paraId="2F5A1FB1">
            <w:pPr>
              <w:jc w:val="center"/>
              <w:rPr>
                <w:rFonts w:hint="eastAsia" w:ascii="仿宋" w:hAnsi="仿宋" w:eastAsia="仿宋" w:cs="Times New Roman"/>
                <w:sz w:val="24"/>
              </w:rPr>
            </w:pPr>
          </w:p>
          <w:p w14:paraId="2F7EA491">
            <w:pPr>
              <w:jc w:val="center"/>
              <w:rPr>
                <w:rFonts w:hint="eastAsia" w:ascii="仿宋" w:hAnsi="仿宋" w:eastAsia="仿宋" w:cs="Times New Roman"/>
                <w:sz w:val="24"/>
              </w:rPr>
            </w:pPr>
            <w:r>
              <w:rPr>
                <w:rFonts w:hint="eastAsia" w:ascii="仿宋" w:hAnsi="仿宋" w:eastAsia="仿宋" w:cs="Times New Roman"/>
                <w:sz w:val="24"/>
              </w:rPr>
              <w:t>本科生</w:t>
            </w:r>
          </w:p>
          <w:p w14:paraId="287C0B4B">
            <w:pPr>
              <w:jc w:val="center"/>
              <w:rPr>
                <w:rFonts w:hint="eastAsia" w:ascii="仿宋" w:hAnsi="仿宋" w:eastAsia="仿宋" w:cs="Times New Roman"/>
                <w:sz w:val="24"/>
              </w:rPr>
            </w:pPr>
            <w:r>
              <w:rPr>
                <w:rFonts w:hint="eastAsia" w:ascii="仿宋" w:hAnsi="仿宋" w:eastAsia="仿宋" w:cs="Times New Roman"/>
                <w:sz w:val="24"/>
              </w:rPr>
              <w:t>（全日制二年级（含）及以上）</w:t>
            </w:r>
          </w:p>
        </w:tc>
        <w:tc>
          <w:tcPr>
            <w:tcW w:w="2693" w:type="dxa"/>
            <w:vAlign w:val="center"/>
          </w:tcPr>
          <w:p w14:paraId="39CA1410">
            <w:pPr>
              <w:jc w:val="center"/>
              <w:rPr>
                <w:rFonts w:hint="eastAsia" w:ascii="仿宋" w:hAnsi="仿宋" w:eastAsia="仿宋" w:cs="Times New Roman"/>
                <w:sz w:val="24"/>
              </w:rPr>
            </w:pPr>
            <w:r>
              <w:rPr>
                <w:rFonts w:hint="eastAsia" w:ascii="仿宋" w:hAnsi="仿宋" w:eastAsia="仿宋" w:cs="Times New Roman"/>
                <w:sz w:val="24"/>
              </w:rPr>
              <w:t>自动化</w:t>
            </w:r>
            <w:r>
              <w:rPr>
                <w:rFonts w:ascii="仿宋" w:hAnsi="仿宋" w:eastAsia="仿宋" w:cs="Times New Roman"/>
                <w:sz w:val="24"/>
              </w:rPr>
              <w:t>与智能学院</w:t>
            </w:r>
          </w:p>
        </w:tc>
        <w:tc>
          <w:tcPr>
            <w:tcW w:w="850" w:type="dxa"/>
            <w:vMerge w:val="restart"/>
            <w:vAlign w:val="center"/>
          </w:tcPr>
          <w:p w14:paraId="18707F29">
            <w:pPr>
              <w:jc w:val="center"/>
              <w:rPr>
                <w:rFonts w:hint="eastAsia" w:ascii="仿宋" w:hAnsi="仿宋" w:eastAsia="仿宋"/>
                <w:sz w:val="24"/>
              </w:rPr>
            </w:pPr>
            <w:r>
              <w:rPr>
                <w:rFonts w:ascii="仿宋" w:hAnsi="仿宋" w:eastAsia="仿宋" w:cs="Times New Roman"/>
                <w:sz w:val="24"/>
              </w:rPr>
              <w:t>4人</w:t>
            </w:r>
          </w:p>
        </w:tc>
        <w:tc>
          <w:tcPr>
            <w:tcW w:w="2127" w:type="dxa"/>
            <w:vMerge w:val="restart"/>
            <w:vAlign w:val="center"/>
          </w:tcPr>
          <w:p w14:paraId="2ECAF71A">
            <w:pPr>
              <w:spacing w:line="360" w:lineRule="auto"/>
              <w:rPr>
                <w:rFonts w:hint="eastAsia" w:ascii="仿宋" w:hAnsi="仿宋" w:eastAsia="仿宋"/>
                <w:sz w:val="24"/>
              </w:rPr>
            </w:pPr>
            <w:r>
              <w:rPr>
                <w:rFonts w:ascii="仿宋" w:hAnsi="仿宋" w:eastAsia="仿宋" w:cs="Times New Roman"/>
                <w:sz w:val="24"/>
              </w:rPr>
              <w:t>20,000元/人/学年</w:t>
            </w:r>
          </w:p>
        </w:tc>
      </w:tr>
      <w:tr w14:paraId="042B9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47FC79B2">
            <w:pPr>
              <w:rPr>
                <w:rFonts w:hint="eastAsia" w:ascii="仿宋" w:hAnsi="仿宋" w:eastAsia="仿宋" w:cs="Times New Roman"/>
                <w:sz w:val="24"/>
              </w:rPr>
            </w:pPr>
          </w:p>
        </w:tc>
        <w:tc>
          <w:tcPr>
            <w:tcW w:w="1220" w:type="dxa"/>
            <w:vMerge w:val="continue"/>
            <w:vAlign w:val="center"/>
          </w:tcPr>
          <w:p w14:paraId="3BD580E6">
            <w:pPr>
              <w:jc w:val="center"/>
              <w:rPr>
                <w:rFonts w:hint="eastAsia" w:ascii="仿宋" w:hAnsi="仿宋" w:eastAsia="仿宋" w:cs="Times New Roman"/>
                <w:sz w:val="24"/>
              </w:rPr>
            </w:pPr>
          </w:p>
        </w:tc>
        <w:tc>
          <w:tcPr>
            <w:tcW w:w="2693" w:type="dxa"/>
            <w:vAlign w:val="center"/>
          </w:tcPr>
          <w:p w14:paraId="08BECC3A">
            <w:pPr>
              <w:jc w:val="center"/>
              <w:rPr>
                <w:rFonts w:hint="eastAsia" w:ascii="仿宋" w:hAnsi="仿宋" w:eastAsia="仿宋" w:cs="Times New Roman"/>
                <w:sz w:val="24"/>
              </w:rPr>
            </w:pPr>
            <w:r>
              <w:rPr>
                <w:rFonts w:hint="eastAsia" w:ascii="仿宋" w:hAnsi="仿宋" w:eastAsia="仿宋" w:cs="Times New Roman"/>
                <w:sz w:val="24"/>
              </w:rPr>
              <w:t>电子信息工程学院</w:t>
            </w:r>
          </w:p>
        </w:tc>
        <w:tc>
          <w:tcPr>
            <w:tcW w:w="850" w:type="dxa"/>
            <w:vMerge w:val="continue"/>
            <w:vAlign w:val="center"/>
          </w:tcPr>
          <w:p w14:paraId="1AAD8A4A">
            <w:pPr>
              <w:jc w:val="center"/>
              <w:rPr>
                <w:rFonts w:hint="eastAsia" w:ascii="仿宋" w:hAnsi="仿宋" w:eastAsia="仿宋" w:cs="Times New Roman"/>
                <w:sz w:val="24"/>
              </w:rPr>
            </w:pPr>
          </w:p>
        </w:tc>
        <w:tc>
          <w:tcPr>
            <w:tcW w:w="2127" w:type="dxa"/>
            <w:vMerge w:val="continue"/>
            <w:vAlign w:val="center"/>
          </w:tcPr>
          <w:p w14:paraId="0E9EFBB9">
            <w:pPr>
              <w:spacing w:line="360" w:lineRule="auto"/>
              <w:rPr>
                <w:rFonts w:hint="eastAsia" w:ascii="仿宋" w:hAnsi="仿宋" w:eastAsia="仿宋" w:cs="Times New Roman"/>
                <w:sz w:val="24"/>
              </w:rPr>
            </w:pPr>
          </w:p>
        </w:tc>
      </w:tr>
      <w:tr w14:paraId="1D776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00" w:hRule="atLeast"/>
        </w:trPr>
        <w:tc>
          <w:tcPr>
            <w:tcW w:w="2183" w:type="dxa"/>
            <w:vMerge w:val="continue"/>
            <w:vAlign w:val="center"/>
          </w:tcPr>
          <w:p w14:paraId="1822D8B2">
            <w:pPr>
              <w:rPr>
                <w:rFonts w:hint="eastAsia" w:ascii="仿宋" w:hAnsi="仿宋" w:eastAsia="仿宋" w:cs="Times New Roman"/>
                <w:sz w:val="24"/>
              </w:rPr>
            </w:pPr>
          </w:p>
        </w:tc>
        <w:tc>
          <w:tcPr>
            <w:tcW w:w="1220" w:type="dxa"/>
            <w:vMerge w:val="continue"/>
            <w:vAlign w:val="center"/>
          </w:tcPr>
          <w:p w14:paraId="0BDFF2F8">
            <w:pPr>
              <w:jc w:val="center"/>
              <w:rPr>
                <w:rFonts w:hint="eastAsia" w:ascii="仿宋" w:hAnsi="仿宋" w:eastAsia="仿宋" w:cs="Times New Roman"/>
                <w:sz w:val="24"/>
              </w:rPr>
            </w:pPr>
          </w:p>
        </w:tc>
        <w:tc>
          <w:tcPr>
            <w:tcW w:w="2693" w:type="dxa"/>
            <w:vAlign w:val="center"/>
          </w:tcPr>
          <w:p w14:paraId="2978C074">
            <w:pPr>
              <w:jc w:val="center"/>
              <w:rPr>
                <w:rFonts w:hint="eastAsia" w:ascii="仿宋" w:hAnsi="仿宋" w:eastAsia="仿宋" w:cs="Times New Roman"/>
                <w:sz w:val="24"/>
              </w:rPr>
            </w:pPr>
            <w:r>
              <w:rPr>
                <w:rFonts w:hint="eastAsia" w:ascii="仿宋" w:hAnsi="仿宋" w:eastAsia="仿宋" w:cs="Times New Roman"/>
                <w:sz w:val="24"/>
              </w:rPr>
              <w:t>计算机与信息技术学院</w:t>
            </w:r>
          </w:p>
        </w:tc>
        <w:tc>
          <w:tcPr>
            <w:tcW w:w="850" w:type="dxa"/>
            <w:vMerge w:val="continue"/>
            <w:vAlign w:val="center"/>
          </w:tcPr>
          <w:p w14:paraId="187BEA00">
            <w:pPr>
              <w:jc w:val="center"/>
              <w:rPr>
                <w:rFonts w:hint="eastAsia" w:ascii="仿宋" w:hAnsi="仿宋" w:eastAsia="仿宋" w:cs="Times New Roman"/>
                <w:sz w:val="24"/>
              </w:rPr>
            </w:pPr>
          </w:p>
        </w:tc>
        <w:tc>
          <w:tcPr>
            <w:tcW w:w="2127" w:type="dxa"/>
            <w:vMerge w:val="continue"/>
            <w:vAlign w:val="center"/>
          </w:tcPr>
          <w:p w14:paraId="64CCBCE4">
            <w:pPr>
              <w:spacing w:line="360" w:lineRule="auto"/>
              <w:rPr>
                <w:rFonts w:hint="eastAsia" w:ascii="仿宋" w:hAnsi="仿宋" w:eastAsia="仿宋" w:cs="Times New Roman"/>
                <w:sz w:val="24"/>
              </w:rPr>
            </w:pPr>
          </w:p>
        </w:tc>
      </w:tr>
      <w:tr w14:paraId="18CB9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09CB0ED8">
            <w:pPr>
              <w:rPr>
                <w:rFonts w:hint="eastAsia" w:ascii="仿宋" w:hAnsi="仿宋" w:eastAsia="仿宋" w:cs="Times New Roman"/>
                <w:sz w:val="24"/>
              </w:rPr>
            </w:pPr>
          </w:p>
        </w:tc>
        <w:tc>
          <w:tcPr>
            <w:tcW w:w="1220" w:type="dxa"/>
            <w:vMerge w:val="continue"/>
            <w:vAlign w:val="center"/>
          </w:tcPr>
          <w:p w14:paraId="4E051B0E">
            <w:pPr>
              <w:jc w:val="center"/>
              <w:rPr>
                <w:rFonts w:hint="eastAsia" w:ascii="仿宋" w:hAnsi="仿宋" w:eastAsia="仿宋" w:cs="Times New Roman"/>
                <w:sz w:val="24"/>
              </w:rPr>
            </w:pPr>
          </w:p>
        </w:tc>
        <w:tc>
          <w:tcPr>
            <w:tcW w:w="2693" w:type="dxa"/>
            <w:vAlign w:val="center"/>
          </w:tcPr>
          <w:p w14:paraId="34EBD6D5">
            <w:pPr>
              <w:jc w:val="center"/>
              <w:rPr>
                <w:rFonts w:hint="eastAsia" w:ascii="仿宋" w:hAnsi="仿宋" w:eastAsia="仿宋" w:cs="Times New Roman"/>
                <w:sz w:val="24"/>
              </w:rPr>
            </w:pPr>
            <w:r>
              <w:rPr>
                <w:rFonts w:hint="eastAsia" w:ascii="仿宋" w:hAnsi="仿宋" w:eastAsia="仿宋" w:cs="Times New Roman"/>
                <w:sz w:val="24"/>
              </w:rPr>
              <w:t>经济管理学院</w:t>
            </w:r>
          </w:p>
        </w:tc>
        <w:tc>
          <w:tcPr>
            <w:tcW w:w="850" w:type="dxa"/>
            <w:vMerge w:val="continue"/>
            <w:vAlign w:val="center"/>
          </w:tcPr>
          <w:p w14:paraId="569D6EB0">
            <w:pPr>
              <w:jc w:val="center"/>
              <w:rPr>
                <w:rFonts w:hint="eastAsia" w:ascii="仿宋" w:hAnsi="仿宋" w:eastAsia="仿宋" w:cs="Times New Roman"/>
                <w:sz w:val="24"/>
              </w:rPr>
            </w:pPr>
          </w:p>
        </w:tc>
        <w:tc>
          <w:tcPr>
            <w:tcW w:w="2127" w:type="dxa"/>
            <w:vMerge w:val="continue"/>
            <w:vAlign w:val="center"/>
          </w:tcPr>
          <w:p w14:paraId="70AC3073">
            <w:pPr>
              <w:spacing w:line="360" w:lineRule="auto"/>
              <w:rPr>
                <w:rFonts w:hint="eastAsia" w:ascii="仿宋" w:hAnsi="仿宋" w:eastAsia="仿宋" w:cs="Times New Roman"/>
                <w:sz w:val="24"/>
              </w:rPr>
            </w:pPr>
          </w:p>
        </w:tc>
      </w:tr>
      <w:tr w14:paraId="6941D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553EB436">
            <w:pPr>
              <w:rPr>
                <w:rFonts w:hint="eastAsia" w:ascii="仿宋" w:hAnsi="仿宋" w:eastAsia="仿宋" w:cs="Times New Roman"/>
                <w:sz w:val="24"/>
              </w:rPr>
            </w:pPr>
          </w:p>
        </w:tc>
        <w:tc>
          <w:tcPr>
            <w:tcW w:w="1220" w:type="dxa"/>
            <w:vMerge w:val="continue"/>
            <w:vAlign w:val="center"/>
          </w:tcPr>
          <w:p w14:paraId="6194542E">
            <w:pPr>
              <w:jc w:val="center"/>
              <w:rPr>
                <w:rFonts w:hint="eastAsia" w:ascii="仿宋" w:hAnsi="仿宋" w:eastAsia="仿宋" w:cs="Times New Roman"/>
                <w:sz w:val="24"/>
              </w:rPr>
            </w:pPr>
          </w:p>
        </w:tc>
        <w:tc>
          <w:tcPr>
            <w:tcW w:w="2693" w:type="dxa"/>
            <w:vAlign w:val="center"/>
          </w:tcPr>
          <w:p w14:paraId="126E5D61">
            <w:pPr>
              <w:jc w:val="center"/>
              <w:rPr>
                <w:rFonts w:hint="eastAsia" w:ascii="仿宋" w:hAnsi="仿宋" w:eastAsia="仿宋" w:cs="Times New Roman"/>
                <w:sz w:val="24"/>
              </w:rPr>
            </w:pPr>
            <w:r>
              <w:rPr>
                <w:rFonts w:hint="eastAsia" w:ascii="仿宋" w:hAnsi="仿宋" w:eastAsia="仿宋" w:cs="Times New Roman"/>
                <w:sz w:val="24"/>
              </w:rPr>
              <w:t>交通运输学院</w:t>
            </w:r>
          </w:p>
        </w:tc>
        <w:tc>
          <w:tcPr>
            <w:tcW w:w="850" w:type="dxa"/>
            <w:vMerge w:val="continue"/>
            <w:vAlign w:val="center"/>
          </w:tcPr>
          <w:p w14:paraId="2F00FE99">
            <w:pPr>
              <w:jc w:val="center"/>
              <w:rPr>
                <w:rFonts w:hint="eastAsia" w:ascii="仿宋" w:hAnsi="仿宋" w:eastAsia="仿宋" w:cs="Times New Roman"/>
                <w:sz w:val="24"/>
              </w:rPr>
            </w:pPr>
          </w:p>
        </w:tc>
        <w:tc>
          <w:tcPr>
            <w:tcW w:w="2127" w:type="dxa"/>
            <w:vMerge w:val="continue"/>
            <w:vAlign w:val="center"/>
          </w:tcPr>
          <w:p w14:paraId="5433FB70">
            <w:pPr>
              <w:spacing w:line="360" w:lineRule="auto"/>
              <w:rPr>
                <w:rFonts w:hint="eastAsia" w:ascii="仿宋" w:hAnsi="仿宋" w:eastAsia="仿宋" w:cs="Times New Roman"/>
                <w:sz w:val="24"/>
              </w:rPr>
            </w:pPr>
          </w:p>
        </w:tc>
      </w:tr>
      <w:tr w14:paraId="75A77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1E2C8CEA">
            <w:pPr>
              <w:rPr>
                <w:rFonts w:hint="eastAsia" w:ascii="仿宋" w:hAnsi="仿宋" w:eastAsia="仿宋" w:cs="Times New Roman"/>
                <w:sz w:val="24"/>
              </w:rPr>
            </w:pPr>
          </w:p>
        </w:tc>
        <w:tc>
          <w:tcPr>
            <w:tcW w:w="1220" w:type="dxa"/>
            <w:vMerge w:val="continue"/>
            <w:vAlign w:val="center"/>
          </w:tcPr>
          <w:p w14:paraId="2E26AE0C">
            <w:pPr>
              <w:jc w:val="center"/>
              <w:rPr>
                <w:rFonts w:hint="eastAsia" w:ascii="仿宋" w:hAnsi="仿宋" w:eastAsia="仿宋" w:cs="Times New Roman"/>
                <w:sz w:val="24"/>
              </w:rPr>
            </w:pPr>
          </w:p>
        </w:tc>
        <w:tc>
          <w:tcPr>
            <w:tcW w:w="2693" w:type="dxa"/>
            <w:vAlign w:val="center"/>
          </w:tcPr>
          <w:p w14:paraId="1CEFCF50">
            <w:pPr>
              <w:jc w:val="center"/>
              <w:rPr>
                <w:rFonts w:hint="eastAsia" w:ascii="仿宋" w:hAnsi="仿宋" w:eastAsia="仿宋" w:cs="Times New Roman"/>
                <w:sz w:val="24"/>
              </w:rPr>
            </w:pPr>
            <w:r>
              <w:rPr>
                <w:rFonts w:hint="eastAsia" w:ascii="仿宋" w:hAnsi="仿宋" w:eastAsia="仿宋" w:cs="Times New Roman"/>
                <w:sz w:val="24"/>
              </w:rPr>
              <w:t>土木建筑工程学院</w:t>
            </w:r>
          </w:p>
        </w:tc>
        <w:tc>
          <w:tcPr>
            <w:tcW w:w="850" w:type="dxa"/>
            <w:vMerge w:val="continue"/>
            <w:vAlign w:val="center"/>
          </w:tcPr>
          <w:p w14:paraId="36F0F872">
            <w:pPr>
              <w:jc w:val="center"/>
              <w:rPr>
                <w:rFonts w:hint="eastAsia" w:ascii="仿宋" w:hAnsi="仿宋" w:eastAsia="仿宋" w:cs="Times New Roman"/>
                <w:sz w:val="24"/>
              </w:rPr>
            </w:pPr>
          </w:p>
        </w:tc>
        <w:tc>
          <w:tcPr>
            <w:tcW w:w="2127" w:type="dxa"/>
            <w:vMerge w:val="continue"/>
            <w:vAlign w:val="center"/>
          </w:tcPr>
          <w:p w14:paraId="5577F2B9">
            <w:pPr>
              <w:spacing w:line="360" w:lineRule="auto"/>
              <w:rPr>
                <w:rFonts w:hint="eastAsia" w:ascii="仿宋" w:hAnsi="仿宋" w:eastAsia="仿宋" w:cs="Times New Roman"/>
                <w:sz w:val="24"/>
              </w:rPr>
            </w:pPr>
          </w:p>
        </w:tc>
      </w:tr>
      <w:tr w14:paraId="205F9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358EE5DE">
            <w:pPr>
              <w:rPr>
                <w:rFonts w:hint="eastAsia" w:ascii="仿宋" w:hAnsi="仿宋" w:eastAsia="仿宋" w:cs="Times New Roman"/>
                <w:sz w:val="24"/>
              </w:rPr>
            </w:pPr>
          </w:p>
        </w:tc>
        <w:tc>
          <w:tcPr>
            <w:tcW w:w="1220" w:type="dxa"/>
            <w:vMerge w:val="continue"/>
            <w:vAlign w:val="center"/>
          </w:tcPr>
          <w:p w14:paraId="46155063">
            <w:pPr>
              <w:jc w:val="center"/>
              <w:rPr>
                <w:rFonts w:hint="eastAsia" w:ascii="仿宋" w:hAnsi="仿宋" w:eastAsia="仿宋" w:cs="Times New Roman"/>
                <w:sz w:val="24"/>
              </w:rPr>
            </w:pPr>
          </w:p>
        </w:tc>
        <w:tc>
          <w:tcPr>
            <w:tcW w:w="2693" w:type="dxa"/>
            <w:vAlign w:val="center"/>
          </w:tcPr>
          <w:p w14:paraId="3AB9BE88">
            <w:pPr>
              <w:jc w:val="center"/>
              <w:rPr>
                <w:rFonts w:hint="eastAsia" w:ascii="仿宋" w:hAnsi="仿宋" w:eastAsia="仿宋" w:cs="Times New Roman"/>
                <w:sz w:val="24"/>
              </w:rPr>
            </w:pPr>
            <w:r>
              <w:rPr>
                <w:rFonts w:hint="eastAsia" w:ascii="仿宋" w:hAnsi="仿宋" w:eastAsia="仿宋" w:cs="Times New Roman"/>
                <w:sz w:val="24"/>
              </w:rPr>
              <w:t>机械与电子控制工程学院</w:t>
            </w:r>
          </w:p>
        </w:tc>
        <w:tc>
          <w:tcPr>
            <w:tcW w:w="850" w:type="dxa"/>
            <w:vMerge w:val="continue"/>
            <w:vAlign w:val="center"/>
          </w:tcPr>
          <w:p w14:paraId="02CF35B6">
            <w:pPr>
              <w:jc w:val="center"/>
              <w:rPr>
                <w:rFonts w:hint="eastAsia" w:ascii="仿宋" w:hAnsi="仿宋" w:eastAsia="仿宋" w:cs="Times New Roman"/>
                <w:sz w:val="24"/>
              </w:rPr>
            </w:pPr>
          </w:p>
        </w:tc>
        <w:tc>
          <w:tcPr>
            <w:tcW w:w="2127" w:type="dxa"/>
            <w:vMerge w:val="continue"/>
            <w:vAlign w:val="center"/>
          </w:tcPr>
          <w:p w14:paraId="624C3379">
            <w:pPr>
              <w:spacing w:line="360" w:lineRule="auto"/>
              <w:rPr>
                <w:rFonts w:hint="eastAsia" w:ascii="仿宋" w:hAnsi="仿宋" w:eastAsia="仿宋" w:cs="Times New Roman"/>
                <w:sz w:val="24"/>
              </w:rPr>
            </w:pPr>
          </w:p>
        </w:tc>
      </w:tr>
      <w:tr w14:paraId="0C16F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0E37919C">
            <w:pPr>
              <w:rPr>
                <w:rFonts w:hint="eastAsia" w:ascii="仿宋" w:hAnsi="仿宋" w:eastAsia="仿宋" w:cs="Times New Roman"/>
                <w:sz w:val="24"/>
              </w:rPr>
            </w:pPr>
          </w:p>
        </w:tc>
        <w:tc>
          <w:tcPr>
            <w:tcW w:w="1220" w:type="dxa"/>
            <w:vMerge w:val="continue"/>
            <w:vAlign w:val="center"/>
          </w:tcPr>
          <w:p w14:paraId="04D9D59B">
            <w:pPr>
              <w:jc w:val="center"/>
              <w:rPr>
                <w:rFonts w:hint="eastAsia" w:ascii="仿宋" w:hAnsi="仿宋" w:eastAsia="仿宋" w:cs="Times New Roman"/>
                <w:sz w:val="24"/>
              </w:rPr>
            </w:pPr>
          </w:p>
        </w:tc>
        <w:tc>
          <w:tcPr>
            <w:tcW w:w="2693" w:type="dxa"/>
            <w:vAlign w:val="center"/>
          </w:tcPr>
          <w:p w14:paraId="33E45D2C">
            <w:pPr>
              <w:jc w:val="center"/>
              <w:rPr>
                <w:rFonts w:hint="eastAsia" w:ascii="仿宋" w:hAnsi="仿宋" w:eastAsia="仿宋" w:cs="Times New Roman"/>
                <w:sz w:val="24"/>
              </w:rPr>
            </w:pPr>
            <w:r>
              <w:rPr>
                <w:rFonts w:hint="eastAsia" w:ascii="仿宋" w:hAnsi="仿宋" w:eastAsia="仿宋" w:cs="Times New Roman"/>
                <w:sz w:val="24"/>
              </w:rPr>
              <w:t>电气工程学院</w:t>
            </w:r>
          </w:p>
        </w:tc>
        <w:tc>
          <w:tcPr>
            <w:tcW w:w="850" w:type="dxa"/>
            <w:vMerge w:val="continue"/>
            <w:vAlign w:val="center"/>
          </w:tcPr>
          <w:p w14:paraId="5AD72DDC">
            <w:pPr>
              <w:jc w:val="center"/>
              <w:rPr>
                <w:rFonts w:hint="eastAsia" w:ascii="仿宋" w:hAnsi="仿宋" w:eastAsia="仿宋" w:cs="Times New Roman"/>
                <w:sz w:val="24"/>
              </w:rPr>
            </w:pPr>
          </w:p>
        </w:tc>
        <w:tc>
          <w:tcPr>
            <w:tcW w:w="2127" w:type="dxa"/>
            <w:vMerge w:val="continue"/>
            <w:vAlign w:val="center"/>
          </w:tcPr>
          <w:p w14:paraId="0C0738B3">
            <w:pPr>
              <w:spacing w:line="360" w:lineRule="auto"/>
              <w:rPr>
                <w:rFonts w:hint="eastAsia" w:ascii="仿宋" w:hAnsi="仿宋" w:eastAsia="仿宋" w:cs="Times New Roman"/>
                <w:sz w:val="24"/>
              </w:rPr>
            </w:pPr>
          </w:p>
        </w:tc>
      </w:tr>
      <w:tr w14:paraId="20E2E9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67AD06A4">
            <w:pPr>
              <w:rPr>
                <w:rFonts w:hint="eastAsia" w:ascii="仿宋" w:hAnsi="仿宋" w:eastAsia="仿宋" w:cs="Times New Roman"/>
                <w:sz w:val="24"/>
              </w:rPr>
            </w:pPr>
          </w:p>
        </w:tc>
        <w:tc>
          <w:tcPr>
            <w:tcW w:w="1220" w:type="dxa"/>
            <w:vMerge w:val="continue"/>
            <w:vAlign w:val="center"/>
          </w:tcPr>
          <w:p w14:paraId="73E4AF1F">
            <w:pPr>
              <w:jc w:val="center"/>
              <w:rPr>
                <w:rFonts w:hint="eastAsia" w:ascii="仿宋" w:hAnsi="仿宋" w:eastAsia="仿宋" w:cs="Times New Roman"/>
                <w:sz w:val="24"/>
              </w:rPr>
            </w:pPr>
          </w:p>
        </w:tc>
        <w:tc>
          <w:tcPr>
            <w:tcW w:w="2693" w:type="dxa"/>
            <w:vAlign w:val="center"/>
          </w:tcPr>
          <w:p w14:paraId="271F2788">
            <w:pPr>
              <w:jc w:val="center"/>
              <w:rPr>
                <w:rFonts w:hint="eastAsia" w:ascii="仿宋" w:hAnsi="仿宋" w:eastAsia="仿宋" w:cs="Times New Roman"/>
                <w:sz w:val="24"/>
              </w:rPr>
            </w:pPr>
            <w:r>
              <w:rPr>
                <w:rFonts w:hint="eastAsia" w:ascii="仿宋" w:hAnsi="仿宋" w:eastAsia="仿宋" w:cs="Times New Roman"/>
                <w:sz w:val="24"/>
              </w:rPr>
              <w:t>数学与统计学院</w:t>
            </w:r>
          </w:p>
        </w:tc>
        <w:tc>
          <w:tcPr>
            <w:tcW w:w="850" w:type="dxa"/>
            <w:vMerge w:val="continue"/>
            <w:vAlign w:val="center"/>
          </w:tcPr>
          <w:p w14:paraId="713C5C34">
            <w:pPr>
              <w:jc w:val="center"/>
              <w:rPr>
                <w:rFonts w:hint="eastAsia" w:ascii="仿宋" w:hAnsi="仿宋" w:eastAsia="仿宋" w:cs="Times New Roman"/>
                <w:sz w:val="24"/>
              </w:rPr>
            </w:pPr>
          </w:p>
        </w:tc>
        <w:tc>
          <w:tcPr>
            <w:tcW w:w="2127" w:type="dxa"/>
            <w:vMerge w:val="continue"/>
            <w:vAlign w:val="center"/>
          </w:tcPr>
          <w:p w14:paraId="33AA21E4">
            <w:pPr>
              <w:spacing w:line="360" w:lineRule="auto"/>
              <w:rPr>
                <w:rFonts w:hint="eastAsia" w:ascii="仿宋" w:hAnsi="仿宋" w:eastAsia="仿宋" w:cs="Times New Roman"/>
                <w:sz w:val="24"/>
              </w:rPr>
            </w:pPr>
          </w:p>
        </w:tc>
      </w:tr>
      <w:tr w14:paraId="0792F1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3C3777A9">
            <w:pPr>
              <w:rPr>
                <w:rFonts w:hint="eastAsia" w:ascii="仿宋" w:hAnsi="仿宋" w:eastAsia="仿宋" w:cs="Times New Roman"/>
                <w:sz w:val="24"/>
              </w:rPr>
            </w:pPr>
          </w:p>
        </w:tc>
        <w:tc>
          <w:tcPr>
            <w:tcW w:w="1220" w:type="dxa"/>
            <w:vMerge w:val="continue"/>
            <w:vAlign w:val="center"/>
          </w:tcPr>
          <w:p w14:paraId="36F665B0">
            <w:pPr>
              <w:jc w:val="center"/>
              <w:rPr>
                <w:rFonts w:hint="eastAsia" w:ascii="仿宋" w:hAnsi="仿宋" w:eastAsia="仿宋" w:cs="Times New Roman"/>
                <w:sz w:val="24"/>
              </w:rPr>
            </w:pPr>
          </w:p>
        </w:tc>
        <w:tc>
          <w:tcPr>
            <w:tcW w:w="2693" w:type="dxa"/>
            <w:vAlign w:val="center"/>
          </w:tcPr>
          <w:p w14:paraId="25A7DBDE">
            <w:pPr>
              <w:jc w:val="center"/>
              <w:rPr>
                <w:rFonts w:hint="eastAsia" w:ascii="仿宋" w:hAnsi="仿宋" w:eastAsia="仿宋" w:cs="Times New Roman"/>
                <w:sz w:val="24"/>
              </w:rPr>
            </w:pPr>
            <w:r>
              <w:rPr>
                <w:rFonts w:hint="eastAsia" w:ascii="仿宋" w:hAnsi="仿宋" w:eastAsia="仿宋" w:cs="Times New Roman"/>
                <w:sz w:val="24"/>
              </w:rPr>
              <w:t>物理科学与工程学院</w:t>
            </w:r>
          </w:p>
        </w:tc>
        <w:tc>
          <w:tcPr>
            <w:tcW w:w="850" w:type="dxa"/>
            <w:vMerge w:val="continue"/>
            <w:vAlign w:val="center"/>
          </w:tcPr>
          <w:p w14:paraId="33AA9FB4">
            <w:pPr>
              <w:jc w:val="center"/>
              <w:rPr>
                <w:rFonts w:hint="eastAsia" w:ascii="仿宋" w:hAnsi="仿宋" w:eastAsia="仿宋" w:cs="Times New Roman"/>
                <w:sz w:val="24"/>
              </w:rPr>
            </w:pPr>
          </w:p>
        </w:tc>
        <w:tc>
          <w:tcPr>
            <w:tcW w:w="2127" w:type="dxa"/>
            <w:vMerge w:val="continue"/>
            <w:vAlign w:val="center"/>
          </w:tcPr>
          <w:p w14:paraId="33BD7DE1">
            <w:pPr>
              <w:spacing w:line="360" w:lineRule="auto"/>
              <w:rPr>
                <w:rFonts w:hint="eastAsia" w:ascii="仿宋" w:hAnsi="仿宋" w:eastAsia="仿宋" w:cs="Times New Roman"/>
                <w:sz w:val="24"/>
              </w:rPr>
            </w:pPr>
          </w:p>
        </w:tc>
      </w:tr>
      <w:tr w14:paraId="5F732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2B39A1BC">
            <w:pPr>
              <w:rPr>
                <w:rFonts w:hint="eastAsia" w:ascii="仿宋" w:hAnsi="仿宋" w:eastAsia="仿宋" w:cs="Times New Roman"/>
                <w:sz w:val="24"/>
              </w:rPr>
            </w:pPr>
          </w:p>
        </w:tc>
        <w:tc>
          <w:tcPr>
            <w:tcW w:w="1220" w:type="dxa"/>
            <w:vMerge w:val="continue"/>
            <w:vAlign w:val="center"/>
          </w:tcPr>
          <w:p w14:paraId="5CFE70DA">
            <w:pPr>
              <w:jc w:val="center"/>
              <w:rPr>
                <w:rFonts w:hint="eastAsia" w:ascii="仿宋" w:hAnsi="仿宋" w:eastAsia="仿宋" w:cs="Times New Roman"/>
                <w:sz w:val="24"/>
              </w:rPr>
            </w:pPr>
          </w:p>
        </w:tc>
        <w:tc>
          <w:tcPr>
            <w:tcW w:w="2693" w:type="dxa"/>
            <w:vAlign w:val="center"/>
          </w:tcPr>
          <w:p w14:paraId="283C46F2">
            <w:pPr>
              <w:jc w:val="center"/>
              <w:rPr>
                <w:rFonts w:hint="eastAsia" w:ascii="仿宋" w:hAnsi="仿宋" w:eastAsia="仿宋" w:cs="Times New Roman"/>
                <w:sz w:val="24"/>
              </w:rPr>
            </w:pPr>
            <w:r>
              <w:rPr>
                <w:rFonts w:hint="eastAsia" w:ascii="仿宋" w:hAnsi="仿宋" w:eastAsia="仿宋" w:cs="Times New Roman"/>
                <w:sz w:val="24"/>
              </w:rPr>
              <w:t>网络</w:t>
            </w:r>
            <w:r>
              <w:rPr>
                <w:rFonts w:ascii="仿宋" w:hAnsi="仿宋" w:eastAsia="仿宋" w:cs="Times New Roman"/>
                <w:sz w:val="24"/>
              </w:rPr>
              <w:t>空间安全学院</w:t>
            </w:r>
          </w:p>
        </w:tc>
        <w:tc>
          <w:tcPr>
            <w:tcW w:w="850" w:type="dxa"/>
            <w:vMerge w:val="continue"/>
            <w:vAlign w:val="center"/>
          </w:tcPr>
          <w:p w14:paraId="2B7A6D09">
            <w:pPr>
              <w:jc w:val="center"/>
              <w:rPr>
                <w:rFonts w:hint="eastAsia" w:ascii="仿宋" w:hAnsi="仿宋" w:eastAsia="仿宋" w:cs="Times New Roman"/>
                <w:sz w:val="24"/>
              </w:rPr>
            </w:pPr>
          </w:p>
        </w:tc>
        <w:tc>
          <w:tcPr>
            <w:tcW w:w="2127" w:type="dxa"/>
            <w:vMerge w:val="continue"/>
            <w:vAlign w:val="center"/>
          </w:tcPr>
          <w:p w14:paraId="12B5B1D0">
            <w:pPr>
              <w:spacing w:line="360" w:lineRule="auto"/>
              <w:rPr>
                <w:rFonts w:hint="eastAsia" w:ascii="仿宋" w:hAnsi="仿宋" w:eastAsia="仿宋" w:cs="Times New Roman"/>
                <w:sz w:val="24"/>
              </w:rPr>
            </w:pPr>
          </w:p>
        </w:tc>
      </w:tr>
      <w:tr w14:paraId="1C5877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609B4B3C">
            <w:pPr>
              <w:rPr>
                <w:rFonts w:hint="eastAsia" w:ascii="仿宋" w:hAnsi="仿宋" w:eastAsia="仿宋" w:cs="Times New Roman"/>
                <w:sz w:val="24"/>
              </w:rPr>
            </w:pPr>
          </w:p>
        </w:tc>
        <w:tc>
          <w:tcPr>
            <w:tcW w:w="1220" w:type="dxa"/>
            <w:vMerge w:val="continue"/>
            <w:vAlign w:val="center"/>
          </w:tcPr>
          <w:p w14:paraId="40A220FA">
            <w:pPr>
              <w:jc w:val="center"/>
              <w:rPr>
                <w:rFonts w:hint="eastAsia" w:ascii="仿宋" w:hAnsi="仿宋" w:eastAsia="仿宋" w:cs="Times New Roman"/>
                <w:sz w:val="24"/>
              </w:rPr>
            </w:pPr>
          </w:p>
        </w:tc>
        <w:tc>
          <w:tcPr>
            <w:tcW w:w="2693" w:type="dxa"/>
            <w:vAlign w:val="center"/>
          </w:tcPr>
          <w:p w14:paraId="26D7EB0B">
            <w:pPr>
              <w:jc w:val="center"/>
              <w:rPr>
                <w:rFonts w:hint="eastAsia" w:ascii="仿宋" w:hAnsi="仿宋" w:eastAsia="仿宋" w:cs="Times New Roman"/>
                <w:sz w:val="24"/>
              </w:rPr>
            </w:pPr>
            <w:r>
              <w:rPr>
                <w:rFonts w:hint="eastAsia" w:ascii="仿宋" w:hAnsi="仿宋" w:eastAsia="仿宋" w:cs="Times New Roman"/>
                <w:sz w:val="24"/>
              </w:rPr>
              <w:t>詹天佑</w:t>
            </w:r>
            <w:r>
              <w:rPr>
                <w:rFonts w:ascii="仿宋" w:hAnsi="仿宋" w:eastAsia="仿宋" w:cs="Times New Roman"/>
                <w:sz w:val="24"/>
              </w:rPr>
              <w:t>学院</w:t>
            </w:r>
          </w:p>
        </w:tc>
        <w:tc>
          <w:tcPr>
            <w:tcW w:w="850" w:type="dxa"/>
            <w:vMerge w:val="continue"/>
            <w:vAlign w:val="center"/>
          </w:tcPr>
          <w:p w14:paraId="4460BEC4">
            <w:pPr>
              <w:jc w:val="center"/>
              <w:rPr>
                <w:rFonts w:hint="eastAsia" w:ascii="仿宋" w:hAnsi="仿宋" w:eastAsia="仿宋" w:cs="Times New Roman"/>
                <w:sz w:val="24"/>
              </w:rPr>
            </w:pPr>
          </w:p>
        </w:tc>
        <w:tc>
          <w:tcPr>
            <w:tcW w:w="2127" w:type="dxa"/>
            <w:vMerge w:val="continue"/>
            <w:vAlign w:val="center"/>
          </w:tcPr>
          <w:p w14:paraId="4E8340C4">
            <w:pPr>
              <w:spacing w:line="360" w:lineRule="auto"/>
              <w:rPr>
                <w:rFonts w:hint="eastAsia" w:ascii="仿宋" w:hAnsi="仿宋" w:eastAsia="仿宋" w:cs="Times New Roman"/>
                <w:sz w:val="24"/>
              </w:rPr>
            </w:pPr>
          </w:p>
        </w:tc>
      </w:tr>
      <w:tr w14:paraId="7BF25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08F4AF00">
            <w:pPr>
              <w:rPr>
                <w:rFonts w:hint="eastAsia" w:ascii="仿宋" w:hAnsi="仿宋" w:eastAsia="仿宋" w:cs="Times New Roman"/>
                <w:sz w:val="24"/>
              </w:rPr>
            </w:pPr>
          </w:p>
        </w:tc>
        <w:tc>
          <w:tcPr>
            <w:tcW w:w="1220" w:type="dxa"/>
            <w:vMerge w:val="restart"/>
            <w:vAlign w:val="center"/>
          </w:tcPr>
          <w:p w14:paraId="2DEA437B">
            <w:pPr>
              <w:jc w:val="center"/>
              <w:rPr>
                <w:rFonts w:hint="eastAsia" w:ascii="仿宋" w:hAnsi="仿宋" w:eastAsia="仿宋" w:cs="Times New Roman"/>
                <w:sz w:val="24"/>
              </w:rPr>
            </w:pPr>
            <w:r>
              <w:rPr>
                <w:rFonts w:hint="eastAsia" w:ascii="仿宋" w:hAnsi="仿宋" w:eastAsia="仿宋" w:cs="Times New Roman"/>
                <w:sz w:val="24"/>
              </w:rPr>
              <w:t>硕士研究生</w:t>
            </w:r>
          </w:p>
          <w:p w14:paraId="0F2B8D2B">
            <w:pPr>
              <w:jc w:val="center"/>
              <w:rPr>
                <w:rFonts w:hint="eastAsia" w:ascii="仿宋" w:hAnsi="仿宋" w:eastAsia="仿宋" w:cs="Times New Roman"/>
                <w:sz w:val="24"/>
              </w:rPr>
            </w:pPr>
            <w:r>
              <w:rPr>
                <w:rFonts w:hint="eastAsia" w:ascii="仿宋" w:hAnsi="仿宋" w:eastAsia="仿宋" w:cs="Times New Roman"/>
                <w:sz w:val="24"/>
              </w:rPr>
              <w:t>（全日制二年级（含）及以上）</w:t>
            </w:r>
          </w:p>
        </w:tc>
        <w:tc>
          <w:tcPr>
            <w:tcW w:w="2693" w:type="dxa"/>
            <w:vAlign w:val="center"/>
          </w:tcPr>
          <w:p w14:paraId="14D3690A">
            <w:pPr>
              <w:jc w:val="center"/>
              <w:rPr>
                <w:rFonts w:hint="eastAsia" w:ascii="仿宋" w:hAnsi="仿宋" w:eastAsia="仿宋" w:cs="Times New Roman"/>
                <w:sz w:val="24"/>
              </w:rPr>
            </w:pPr>
            <w:r>
              <w:rPr>
                <w:rFonts w:hint="eastAsia" w:ascii="仿宋" w:hAnsi="仿宋" w:eastAsia="仿宋" w:cs="Times New Roman"/>
                <w:sz w:val="24"/>
              </w:rPr>
              <w:t>自动化</w:t>
            </w:r>
            <w:r>
              <w:rPr>
                <w:rFonts w:ascii="仿宋" w:hAnsi="仿宋" w:eastAsia="仿宋" w:cs="Times New Roman"/>
                <w:sz w:val="24"/>
              </w:rPr>
              <w:t>与智能学院</w:t>
            </w:r>
          </w:p>
        </w:tc>
        <w:tc>
          <w:tcPr>
            <w:tcW w:w="850" w:type="dxa"/>
            <w:vMerge w:val="restart"/>
            <w:vAlign w:val="center"/>
          </w:tcPr>
          <w:p w14:paraId="0D7163E0">
            <w:pPr>
              <w:jc w:val="center"/>
              <w:rPr>
                <w:rFonts w:hint="eastAsia" w:ascii="仿宋" w:hAnsi="仿宋" w:eastAsia="仿宋" w:cs="Times New Roman"/>
                <w:sz w:val="24"/>
              </w:rPr>
            </w:pPr>
            <w:r>
              <w:rPr>
                <w:rFonts w:hint="eastAsia" w:ascii="仿宋" w:hAnsi="仿宋" w:eastAsia="仿宋" w:cs="Times New Roman"/>
                <w:sz w:val="24"/>
              </w:rPr>
              <w:t>6人</w:t>
            </w:r>
          </w:p>
        </w:tc>
        <w:tc>
          <w:tcPr>
            <w:tcW w:w="2127" w:type="dxa"/>
            <w:vMerge w:val="continue"/>
            <w:vAlign w:val="center"/>
          </w:tcPr>
          <w:p w14:paraId="5211478A">
            <w:pPr>
              <w:spacing w:line="360" w:lineRule="auto"/>
              <w:rPr>
                <w:rFonts w:hint="eastAsia" w:ascii="仿宋" w:hAnsi="仿宋" w:eastAsia="仿宋" w:cs="Times New Roman"/>
                <w:sz w:val="24"/>
              </w:rPr>
            </w:pPr>
          </w:p>
        </w:tc>
      </w:tr>
      <w:tr w14:paraId="02037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1B1B03FC">
            <w:pPr>
              <w:spacing w:line="360" w:lineRule="auto"/>
              <w:rPr>
                <w:rFonts w:hint="eastAsia" w:ascii="仿宋" w:hAnsi="仿宋" w:eastAsia="仿宋" w:cs="Times New Roman"/>
                <w:sz w:val="24"/>
              </w:rPr>
            </w:pPr>
          </w:p>
        </w:tc>
        <w:tc>
          <w:tcPr>
            <w:tcW w:w="1220" w:type="dxa"/>
            <w:vMerge w:val="continue"/>
            <w:vAlign w:val="center"/>
          </w:tcPr>
          <w:p w14:paraId="76749690">
            <w:pPr>
              <w:spacing w:line="360" w:lineRule="auto"/>
              <w:jc w:val="center"/>
              <w:rPr>
                <w:rFonts w:hint="eastAsia" w:ascii="仿宋" w:hAnsi="仿宋" w:eastAsia="仿宋" w:cs="Times New Roman"/>
                <w:sz w:val="24"/>
              </w:rPr>
            </w:pPr>
          </w:p>
        </w:tc>
        <w:tc>
          <w:tcPr>
            <w:tcW w:w="2693" w:type="dxa"/>
            <w:vAlign w:val="center"/>
          </w:tcPr>
          <w:p w14:paraId="71C0FF1B">
            <w:pPr>
              <w:jc w:val="center"/>
              <w:rPr>
                <w:rFonts w:hint="eastAsia" w:ascii="仿宋" w:hAnsi="仿宋" w:eastAsia="仿宋" w:cs="Times New Roman"/>
                <w:sz w:val="24"/>
              </w:rPr>
            </w:pPr>
            <w:r>
              <w:rPr>
                <w:rFonts w:hint="eastAsia" w:ascii="仿宋" w:hAnsi="仿宋" w:eastAsia="仿宋" w:cs="Times New Roman"/>
                <w:sz w:val="24"/>
              </w:rPr>
              <w:t>电子信息工程学院</w:t>
            </w:r>
          </w:p>
        </w:tc>
        <w:tc>
          <w:tcPr>
            <w:tcW w:w="850" w:type="dxa"/>
            <w:vMerge w:val="continue"/>
            <w:vAlign w:val="center"/>
          </w:tcPr>
          <w:p w14:paraId="1407A520">
            <w:pPr>
              <w:spacing w:line="360" w:lineRule="auto"/>
              <w:jc w:val="center"/>
              <w:rPr>
                <w:rFonts w:hint="eastAsia" w:ascii="仿宋" w:hAnsi="仿宋" w:eastAsia="仿宋" w:cs="Times New Roman"/>
                <w:sz w:val="24"/>
              </w:rPr>
            </w:pPr>
          </w:p>
        </w:tc>
        <w:tc>
          <w:tcPr>
            <w:tcW w:w="2127" w:type="dxa"/>
            <w:vMerge w:val="continue"/>
            <w:vAlign w:val="center"/>
          </w:tcPr>
          <w:p w14:paraId="045668E9">
            <w:pPr>
              <w:spacing w:line="360" w:lineRule="auto"/>
              <w:rPr>
                <w:rFonts w:hint="eastAsia" w:ascii="仿宋" w:hAnsi="仿宋" w:eastAsia="仿宋" w:cs="Times New Roman"/>
                <w:sz w:val="24"/>
              </w:rPr>
            </w:pPr>
          </w:p>
        </w:tc>
      </w:tr>
      <w:tr w14:paraId="67459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59740DC8">
            <w:pPr>
              <w:spacing w:line="360" w:lineRule="auto"/>
              <w:rPr>
                <w:rFonts w:hint="eastAsia" w:ascii="仿宋" w:hAnsi="仿宋" w:eastAsia="仿宋" w:cs="Times New Roman"/>
                <w:sz w:val="24"/>
              </w:rPr>
            </w:pPr>
          </w:p>
        </w:tc>
        <w:tc>
          <w:tcPr>
            <w:tcW w:w="1220" w:type="dxa"/>
            <w:vMerge w:val="continue"/>
            <w:vAlign w:val="center"/>
          </w:tcPr>
          <w:p w14:paraId="5441A8A5">
            <w:pPr>
              <w:spacing w:line="360" w:lineRule="auto"/>
              <w:jc w:val="center"/>
              <w:rPr>
                <w:rFonts w:hint="eastAsia" w:ascii="仿宋" w:hAnsi="仿宋" w:eastAsia="仿宋" w:cs="Times New Roman"/>
                <w:sz w:val="24"/>
              </w:rPr>
            </w:pPr>
          </w:p>
        </w:tc>
        <w:tc>
          <w:tcPr>
            <w:tcW w:w="2693" w:type="dxa"/>
            <w:vAlign w:val="center"/>
          </w:tcPr>
          <w:p w14:paraId="75EF9D80">
            <w:pPr>
              <w:jc w:val="center"/>
              <w:rPr>
                <w:rFonts w:hint="eastAsia" w:ascii="仿宋" w:hAnsi="仿宋" w:eastAsia="仿宋" w:cs="Times New Roman"/>
                <w:sz w:val="24"/>
              </w:rPr>
            </w:pPr>
            <w:r>
              <w:rPr>
                <w:rFonts w:hint="eastAsia" w:ascii="仿宋" w:hAnsi="仿宋" w:eastAsia="仿宋" w:cs="Times New Roman"/>
                <w:sz w:val="24"/>
              </w:rPr>
              <w:t>计算机与信息技术学院</w:t>
            </w:r>
          </w:p>
        </w:tc>
        <w:tc>
          <w:tcPr>
            <w:tcW w:w="850" w:type="dxa"/>
            <w:vMerge w:val="continue"/>
            <w:vAlign w:val="center"/>
          </w:tcPr>
          <w:p w14:paraId="047A365C">
            <w:pPr>
              <w:spacing w:line="360" w:lineRule="auto"/>
              <w:jc w:val="center"/>
              <w:rPr>
                <w:rFonts w:hint="eastAsia" w:ascii="仿宋" w:hAnsi="仿宋" w:eastAsia="仿宋" w:cs="Times New Roman"/>
                <w:sz w:val="24"/>
              </w:rPr>
            </w:pPr>
          </w:p>
        </w:tc>
        <w:tc>
          <w:tcPr>
            <w:tcW w:w="2127" w:type="dxa"/>
            <w:vMerge w:val="continue"/>
            <w:vAlign w:val="center"/>
          </w:tcPr>
          <w:p w14:paraId="5F840877">
            <w:pPr>
              <w:spacing w:line="360" w:lineRule="auto"/>
              <w:rPr>
                <w:rFonts w:hint="eastAsia" w:ascii="仿宋" w:hAnsi="仿宋" w:eastAsia="仿宋" w:cs="Times New Roman"/>
                <w:sz w:val="24"/>
              </w:rPr>
            </w:pPr>
          </w:p>
        </w:tc>
      </w:tr>
      <w:tr w14:paraId="229BD1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7459B85B">
            <w:pPr>
              <w:spacing w:line="360" w:lineRule="auto"/>
              <w:rPr>
                <w:rFonts w:hint="eastAsia" w:ascii="仿宋" w:hAnsi="仿宋" w:eastAsia="仿宋" w:cs="Times New Roman"/>
                <w:sz w:val="24"/>
              </w:rPr>
            </w:pPr>
          </w:p>
        </w:tc>
        <w:tc>
          <w:tcPr>
            <w:tcW w:w="1220" w:type="dxa"/>
            <w:vMerge w:val="continue"/>
            <w:vAlign w:val="center"/>
          </w:tcPr>
          <w:p w14:paraId="31026037">
            <w:pPr>
              <w:spacing w:line="360" w:lineRule="auto"/>
              <w:jc w:val="center"/>
              <w:rPr>
                <w:rFonts w:hint="eastAsia" w:ascii="仿宋" w:hAnsi="仿宋" w:eastAsia="仿宋" w:cs="Times New Roman"/>
                <w:sz w:val="24"/>
              </w:rPr>
            </w:pPr>
          </w:p>
        </w:tc>
        <w:tc>
          <w:tcPr>
            <w:tcW w:w="2693" w:type="dxa"/>
            <w:vAlign w:val="center"/>
          </w:tcPr>
          <w:p w14:paraId="4331D9D9">
            <w:pPr>
              <w:jc w:val="center"/>
              <w:rPr>
                <w:rFonts w:hint="eastAsia" w:ascii="仿宋" w:hAnsi="仿宋" w:eastAsia="仿宋" w:cs="Times New Roman"/>
                <w:sz w:val="24"/>
              </w:rPr>
            </w:pPr>
            <w:r>
              <w:rPr>
                <w:rFonts w:hint="eastAsia" w:ascii="仿宋" w:hAnsi="仿宋" w:eastAsia="仿宋" w:cs="Times New Roman"/>
                <w:sz w:val="24"/>
              </w:rPr>
              <w:t>经济管理学院</w:t>
            </w:r>
          </w:p>
        </w:tc>
        <w:tc>
          <w:tcPr>
            <w:tcW w:w="850" w:type="dxa"/>
            <w:vMerge w:val="continue"/>
            <w:vAlign w:val="center"/>
          </w:tcPr>
          <w:p w14:paraId="6A7F38B0">
            <w:pPr>
              <w:spacing w:line="360" w:lineRule="auto"/>
              <w:jc w:val="center"/>
              <w:rPr>
                <w:rFonts w:hint="eastAsia" w:ascii="仿宋" w:hAnsi="仿宋" w:eastAsia="仿宋" w:cs="Times New Roman"/>
                <w:sz w:val="24"/>
              </w:rPr>
            </w:pPr>
          </w:p>
        </w:tc>
        <w:tc>
          <w:tcPr>
            <w:tcW w:w="2127" w:type="dxa"/>
            <w:vMerge w:val="continue"/>
            <w:vAlign w:val="center"/>
          </w:tcPr>
          <w:p w14:paraId="2DAEB67E">
            <w:pPr>
              <w:spacing w:line="360" w:lineRule="auto"/>
              <w:rPr>
                <w:rFonts w:hint="eastAsia" w:ascii="仿宋" w:hAnsi="仿宋" w:eastAsia="仿宋" w:cs="Times New Roman"/>
                <w:sz w:val="24"/>
              </w:rPr>
            </w:pPr>
          </w:p>
        </w:tc>
      </w:tr>
      <w:tr w14:paraId="66BF8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4EC49B8B">
            <w:pPr>
              <w:spacing w:line="360" w:lineRule="auto"/>
              <w:rPr>
                <w:rFonts w:hint="eastAsia" w:ascii="仿宋" w:hAnsi="仿宋" w:eastAsia="仿宋" w:cs="Times New Roman"/>
                <w:sz w:val="24"/>
              </w:rPr>
            </w:pPr>
          </w:p>
        </w:tc>
        <w:tc>
          <w:tcPr>
            <w:tcW w:w="1220" w:type="dxa"/>
            <w:vMerge w:val="continue"/>
            <w:vAlign w:val="center"/>
          </w:tcPr>
          <w:p w14:paraId="67900FD7">
            <w:pPr>
              <w:spacing w:line="360" w:lineRule="auto"/>
              <w:jc w:val="center"/>
              <w:rPr>
                <w:rFonts w:hint="eastAsia" w:ascii="仿宋" w:hAnsi="仿宋" w:eastAsia="仿宋" w:cs="Times New Roman"/>
                <w:sz w:val="24"/>
              </w:rPr>
            </w:pPr>
          </w:p>
        </w:tc>
        <w:tc>
          <w:tcPr>
            <w:tcW w:w="2693" w:type="dxa"/>
            <w:vAlign w:val="center"/>
          </w:tcPr>
          <w:p w14:paraId="1CBC9DF9">
            <w:pPr>
              <w:jc w:val="center"/>
              <w:rPr>
                <w:rFonts w:hint="eastAsia" w:ascii="仿宋" w:hAnsi="仿宋" w:eastAsia="仿宋" w:cs="Times New Roman"/>
                <w:sz w:val="24"/>
              </w:rPr>
            </w:pPr>
            <w:r>
              <w:rPr>
                <w:rFonts w:hint="eastAsia" w:ascii="仿宋" w:hAnsi="仿宋" w:eastAsia="仿宋" w:cs="Times New Roman"/>
                <w:sz w:val="24"/>
              </w:rPr>
              <w:t>交通运输学院</w:t>
            </w:r>
          </w:p>
        </w:tc>
        <w:tc>
          <w:tcPr>
            <w:tcW w:w="850" w:type="dxa"/>
            <w:vMerge w:val="continue"/>
            <w:vAlign w:val="center"/>
          </w:tcPr>
          <w:p w14:paraId="0B051E65">
            <w:pPr>
              <w:spacing w:line="360" w:lineRule="auto"/>
              <w:jc w:val="center"/>
              <w:rPr>
                <w:rFonts w:hint="eastAsia" w:ascii="仿宋" w:hAnsi="仿宋" w:eastAsia="仿宋" w:cs="Times New Roman"/>
                <w:sz w:val="24"/>
              </w:rPr>
            </w:pPr>
          </w:p>
        </w:tc>
        <w:tc>
          <w:tcPr>
            <w:tcW w:w="2127" w:type="dxa"/>
            <w:vMerge w:val="continue"/>
            <w:vAlign w:val="center"/>
          </w:tcPr>
          <w:p w14:paraId="5E6BC05D">
            <w:pPr>
              <w:spacing w:line="360" w:lineRule="auto"/>
              <w:rPr>
                <w:rFonts w:hint="eastAsia" w:ascii="仿宋" w:hAnsi="仿宋" w:eastAsia="仿宋" w:cs="Times New Roman"/>
                <w:sz w:val="24"/>
              </w:rPr>
            </w:pPr>
          </w:p>
        </w:tc>
      </w:tr>
      <w:tr w14:paraId="3BC5B5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5CD33383">
            <w:pPr>
              <w:spacing w:line="360" w:lineRule="auto"/>
              <w:rPr>
                <w:rFonts w:hint="eastAsia" w:ascii="仿宋" w:hAnsi="仿宋" w:eastAsia="仿宋" w:cs="Times New Roman"/>
                <w:sz w:val="24"/>
              </w:rPr>
            </w:pPr>
          </w:p>
        </w:tc>
        <w:tc>
          <w:tcPr>
            <w:tcW w:w="1220" w:type="dxa"/>
            <w:vMerge w:val="continue"/>
            <w:vAlign w:val="center"/>
          </w:tcPr>
          <w:p w14:paraId="2D6C0BCC">
            <w:pPr>
              <w:spacing w:line="360" w:lineRule="auto"/>
              <w:jc w:val="center"/>
              <w:rPr>
                <w:rFonts w:hint="eastAsia" w:ascii="仿宋" w:hAnsi="仿宋" w:eastAsia="仿宋" w:cs="Times New Roman"/>
                <w:sz w:val="24"/>
              </w:rPr>
            </w:pPr>
          </w:p>
        </w:tc>
        <w:tc>
          <w:tcPr>
            <w:tcW w:w="2693" w:type="dxa"/>
            <w:vAlign w:val="center"/>
          </w:tcPr>
          <w:p w14:paraId="250D5778">
            <w:pPr>
              <w:jc w:val="center"/>
              <w:rPr>
                <w:rFonts w:hint="eastAsia" w:ascii="仿宋" w:hAnsi="仿宋" w:eastAsia="仿宋" w:cs="Times New Roman"/>
                <w:sz w:val="24"/>
              </w:rPr>
            </w:pPr>
            <w:r>
              <w:rPr>
                <w:rFonts w:hint="eastAsia" w:ascii="仿宋" w:hAnsi="仿宋" w:eastAsia="仿宋" w:cs="Times New Roman"/>
                <w:sz w:val="24"/>
                <w:highlight w:val="yellow"/>
              </w:rPr>
              <w:t>土木建筑工程学院</w:t>
            </w:r>
          </w:p>
        </w:tc>
        <w:tc>
          <w:tcPr>
            <w:tcW w:w="850" w:type="dxa"/>
            <w:vMerge w:val="continue"/>
            <w:vAlign w:val="center"/>
          </w:tcPr>
          <w:p w14:paraId="0BE15F94">
            <w:pPr>
              <w:spacing w:line="360" w:lineRule="auto"/>
              <w:jc w:val="center"/>
              <w:rPr>
                <w:rFonts w:hint="eastAsia" w:ascii="仿宋" w:hAnsi="仿宋" w:eastAsia="仿宋" w:cs="Times New Roman"/>
                <w:sz w:val="24"/>
              </w:rPr>
            </w:pPr>
          </w:p>
        </w:tc>
        <w:tc>
          <w:tcPr>
            <w:tcW w:w="2127" w:type="dxa"/>
            <w:vMerge w:val="continue"/>
            <w:vAlign w:val="center"/>
          </w:tcPr>
          <w:p w14:paraId="601C6118">
            <w:pPr>
              <w:spacing w:line="360" w:lineRule="auto"/>
              <w:rPr>
                <w:rFonts w:hint="eastAsia" w:ascii="仿宋" w:hAnsi="仿宋" w:eastAsia="仿宋" w:cs="Times New Roman"/>
                <w:sz w:val="24"/>
              </w:rPr>
            </w:pPr>
          </w:p>
        </w:tc>
      </w:tr>
      <w:tr w14:paraId="3BA129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2AD5A826">
            <w:pPr>
              <w:spacing w:line="360" w:lineRule="auto"/>
              <w:rPr>
                <w:rFonts w:hint="eastAsia" w:ascii="仿宋" w:hAnsi="仿宋" w:eastAsia="仿宋" w:cs="Times New Roman"/>
                <w:sz w:val="24"/>
              </w:rPr>
            </w:pPr>
          </w:p>
        </w:tc>
        <w:tc>
          <w:tcPr>
            <w:tcW w:w="1220" w:type="dxa"/>
            <w:vMerge w:val="continue"/>
            <w:vAlign w:val="center"/>
          </w:tcPr>
          <w:p w14:paraId="61A0784B">
            <w:pPr>
              <w:spacing w:line="360" w:lineRule="auto"/>
              <w:jc w:val="center"/>
              <w:rPr>
                <w:rFonts w:hint="eastAsia" w:ascii="仿宋" w:hAnsi="仿宋" w:eastAsia="仿宋" w:cs="Times New Roman"/>
                <w:sz w:val="24"/>
              </w:rPr>
            </w:pPr>
          </w:p>
        </w:tc>
        <w:tc>
          <w:tcPr>
            <w:tcW w:w="2693" w:type="dxa"/>
            <w:vAlign w:val="center"/>
          </w:tcPr>
          <w:p w14:paraId="6433C1D1">
            <w:pPr>
              <w:jc w:val="center"/>
              <w:rPr>
                <w:rFonts w:hint="eastAsia" w:ascii="仿宋" w:hAnsi="仿宋" w:eastAsia="仿宋" w:cs="Times New Roman"/>
                <w:sz w:val="24"/>
              </w:rPr>
            </w:pPr>
            <w:r>
              <w:rPr>
                <w:rFonts w:hint="eastAsia" w:ascii="仿宋" w:hAnsi="仿宋" w:eastAsia="仿宋" w:cs="Times New Roman"/>
                <w:sz w:val="24"/>
              </w:rPr>
              <w:t>机械与电子控制工程学院</w:t>
            </w:r>
          </w:p>
        </w:tc>
        <w:tc>
          <w:tcPr>
            <w:tcW w:w="850" w:type="dxa"/>
            <w:vMerge w:val="continue"/>
            <w:vAlign w:val="center"/>
          </w:tcPr>
          <w:p w14:paraId="309F5055">
            <w:pPr>
              <w:spacing w:line="360" w:lineRule="auto"/>
              <w:jc w:val="center"/>
              <w:rPr>
                <w:rFonts w:hint="eastAsia" w:ascii="仿宋" w:hAnsi="仿宋" w:eastAsia="仿宋" w:cs="Times New Roman"/>
                <w:sz w:val="24"/>
              </w:rPr>
            </w:pPr>
          </w:p>
        </w:tc>
        <w:tc>
          <w:tcPr>
            <w:tcW w:w="2127" w:type="dxa"/>
            <w:vMerge w:val="continue"/>
            <w:vAlign w:val="center"/>
          </w:tcPr>
          <w:p w14:paraId="6AD9ABD0">
            <w:pPr>
              <w:spacing w:line="360" w:lineRule="auto"/>
              <w:rPr>
                <w:rFonts w:hint="eastAsia" w:ascii="仿宋" w:hAnsi="仿宋" w:eastAsia="仿宋" w:cs="Times New Roman"/>
                <w:sz w:val="24"/>
              </w:rPr>
            </w:pPr>
          </w:p>
        </w:tc>
      </w:tr>
      <w:tr w14:paraId="1D342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30CA6C0F">
            <w:pPr>
              <w:spacing w:line="360" w:lineRule="auto"/>
              <w:rPr>
                <w:rFonts w:hint="eastAsia" w:ascii="仿宋" w:hAnsi="仿宋" w:eastAsia="仿宋" w:cs="Times New Roman"/>
                <w:sz w:val="24"/>
              </w:rPr>
            </w:pPr>
          </w:p>
        </w:tc>
        <w:tc>
          <w:tcPr>
            <w:tcW w:w="1220" w:type="dxa"/>
            <w:vMerge w:val="continue"/>
            <w:vAlign w:val="center"/>
          </w:tcPr>
          <w:p w14:paraId="60A04AB9">
            <w:pPr>
              <w:spacing w:line="360" w:lineRule="auto"/>
              <w:jc w:val="center"/>
              <w:rPr>
                <w:rFonts w:hint="eastAsia" w:ascii="仿宋" w:hAnsi="仿宋" w:eastAsia="仿宋" w:cs="Times New Roman"/>
                <w:sz w:val="24"/>
              </w:rPr>
            </w:pPr>
          </w:p>
        </w:tc>
        <w:tc>
          <w:tcPr>
            <w:tcW w:w="2693" w:type="dxa"/>
            <w:vAlign w:val="center"/>
          </w:tcPr>
          <w:p w14:paraId="005F7BCB">
            <w:pPr>
              <w:jc w:val="center"/>
              <w:rPr>
                <w:rFonts w:hint="eastAsia" w:ascii="仿宋" w:hAnsi="仿宋" w:eastAsia="仿宋" w:cs="Times New Roman"/>
                <w:sz w:val="24"/>
              </w:rPr>
            </w:pPr>
            <w:r>
              <w:rPr>
                <w:rFonts w:hint="eastAsia" w:ascii="仿宋" w:hAnsi="仿宋" w:eastAsia="仿宋" w:cs="Times New Roman"/>
                <w:sz w:val="24"/>
              </w:rPr>
              <w:t>电气工程学院</w:t>
            </w:r>
          </w:p>
        </w:tc>
        <w:tc>
          <w:tcPr>
            <w:tcW w:w="850" w:type="dxa"/>
            <w:vMerge w:val="continue"/>
            <w:vAlign w:val="center"/>
          </w:tcPr>
          <w:p w14:paraId="6A1CD364">
            <w:pPr>
              <w:spacing w:line="360" w:lineRule="auto"/>
              <w:jc w:val="center"/>
              <w:rPr>
                <w:rFonts w:hint="eastAsia" w:ascii="仿宋" w:hAnsi="仿宋" w:eastAsia="仿宋" w:cs="Times New Roman"/>
                <w:sz w:val="24"/>
              </w:rPr>
            </w:pPr>
          </w:p>
        </w:tc>
        <w:tc>
          <w:tcPr>
            <w:tcW w:w="2127" w:type="dxa"/>
            <w:vMerge w:val="continue"/>
            <w:vAlign w:val="center"/>
          </w:tcPr>
          <w:p w14:paraId="6EE68974">
            <w:pPr>
              <w:spacing w:line="360" w:lineRule="auto"/>
              <w:rPr>
                <w:rFonts w:hint="eastAsia" w:ascii="仿宋" w:hAnsi="仿宋" w:eastAsia="仿宋" w:cs="Times New Roman"/>
                <w:sz w:val="24"/>
              </w:rPr>
            </w:pPr>
          </w:p>
        </w:tc>
      </w:tr>
      <w:tr w14:paraId="08F8C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748E5005">
            <w:pPr>
              <w:spacing w:line="360" w:lineRule="auto"/>
              <w:rPr>
                <w:rFonts w:hint="eastAsia" w:ascii="仿宋" w:hAnsi="仿宋" w:eastAsia="仿宋" w:cs="Times New Roman"/>
                <w:sz w:val="24"/>
              </w:rPr>
            </w:pPr>
          </w:p>
        </w:tc>
        <w:tc>
          <w:tcPr>
            <w:tcW w:w="1220" w:type="dxa"/>
            <w:vMerge w:val="continue"/>
            <w:vAlign w:val="center"/>
          </w:tcPr>
          <w:p w14:paraId="12A0D172">
            <w:pPr>
              <w:spacing w:line="360" w:lineRule="auto"/>
              <w:jc w:val="center"/>
              <w:rPr>
                <w:rFonts w:hint="eastAsia" w:ascii="仿宋" w:hAnsi="仿宋" w:eastAsia="仿宋" w:cs="Times New Roman"/>
                <w:sz w:val="24"/>
              </w:rPr>
            </w:pPr>
          </w:p>
        </w:tc>
        <w:tc>
          <w:tcPr>
            <w:tcW w:w="2693" w:type="dxa"/>
            <w:vAlign w:val="center"/>
          </w:tcPr>
          <w:p w14:paraId="3E8FBF2E">
            <w:pPr>
              <w:jc w:val="center"/>
              <w:rPr>
                <w:rFonts w:hint="eastAsia" w:ascii="仿宋" w:hAnsi="仿宋" w:eastAsia="仿宋" w:cs="Times New Roman"/>
                <w:sz w:val="24"/>
              </w:rPr>
            </w:pPr>
            <w:r>
              <w:rPr>
                <w:rFonts w:hint="eastAsia" w:ascii="仿宋" w:hAnsi="仿宋" w:eastAsia="仿宋" w:cs="Times New Roman"/>
                <w:sz w:val="24"/>
              </w:rPr>
              <w:t>数学与统计学院</w:t>
            </w:r>
          </w:p>
        </w:tc>
        <w:tc>
          <w:tcPr>
            <w:tcW w:w="850" w:type="dxa"/>
            <w:vMerge w:val="continue"/>
            <w:vAlign w:val="center"/>
          </w:tcPr>
          <w:p w14:paraId="2BA62D77">
            <w:pPr>
              <w:spacing w:line="360" w:lineRule="auto"/>
              <w:jc w:val="center"/>
              <w:rPr>
                <w:rFonts w:hint="eastAsia" w:ascii="仿宋" w:hAnsi="仿宋" w:eastAsia="仿宋" w:cs="Times New Roman"/>
                <w:sz w:val="24"/>
              </w:rPr>
            </w:pPr>
          </w:p>
        </w:tc>
        <w:tc>
          <w:tcPr>
            <w:tcW w:w="2127" w:type="dxa"/>
            <w:vMerge w:val="continue"/>
            <w:vAlign w:val="center"/>
          </w:tcPr>
          <w:p w14:paraId="212AFB55">
            <w:pPr>
              <w:spacing w:line="360" w:lineRule="auto"/>
              <w:rPr>
                <w:rFonts w:hint="eastAsia" w:ascii="仿宋" w:hAnsi="仿宋" w:eastAsia="仿宋" w:cs="Times New Roman"/>
                <w:sz w:val="24"/>
              </w:rPr>
            </w:pPr>
          </w:p>
        </w:tc>
      </w:tr>
      <w:tr w14:paraId="6C8C8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4A3EDB98">
            <w:pPr>
              <w:spacing w:line="360" w:lineRule="auto"/>
              <w:rPr>
                <w:rFonts w:hint="eastAsia" w:ascii="仿宋" w:hAnsi="仿宋" w:eastAsia="仿宋" w:cs="Times New Roman"/>
                <w:sz w:val="24"/>
              </w:rPr>
            </w:pPr>
          </w:p>
        </w:tc>
        <w:tc>
          <w:tcPr>
            <w:tcW w:w="1220" w:type="dxa"/>
            <w:vMerge w:val="continue"/>
            <w:vAlign w:val="center"/>
          </w:tcPr>
          <w:p w14:paraId="687B317B">
            <w:pPr>
              <w:spacing w:line="360" w:lineRule="auto"/>
              <w:jc w:val="center"/>
              <w:rPr>
                <w:rFonts w:hint="eastAsia" w:ascii="仿宋" w:hAnsi="仿宋" w:eastAsia="仿宋" w:cs="Times New Roman"/>
                <w:sz w:val="24"/>
              </w:rPr>
            </w:pPr>
          </w:p>
        </w:tc>
        <w:tc>
          <w:tcPr>
            <w:tcW w:w="2693" w:type="dxa"/>
            <w:vAlign w:val="center"/>
          </w:tcPr>
          <w:p w14:paraId="59261EAA">
            <w:pPr>
              <w:jc w:val="center"/>
              <w:rPr>
                <w:rFonts w:hint="eastAsia" w:ascii="仿宋" w:hAnsi="仿宋" w:eastAsia="仿宋" w:cs="Times New Roman"/>
                <w:sz w:val="24"/>
              </w:rPr>
            </w:pPr>
            <w:r>
              <w:rPr>
                <w:rFonts w:hint="eastAsia" w:ascii="仿宋" w:hAnsi="仿宋" w:eastAsia="仿宋" w:cs="Times New Roman"/>
                <w:sz w:val="24"/>
              </w:rPr>
              <w:t>物理科学与工程学院</w:t>
            </w:r>
          </w:p>
        </w:tc>
        <w:tc>
          <w:tcPr>
            <w:tcW w:w="850" w:type="dxa"/>
            <w:vMerge w:val="continue"/>
            <w:vAlign w:val="center"/>
          </w:tcPr>
          <w:p w14:paraId="26733793">
            <w:pPr>
              <w:spacing w:line="360" w:lineRule="auto"/>
              <w:jc w:val="center"/>
              <w:rPr>
                <w:rFonts w:hint="eastAsia" w:ascii="仿宋" w:hAnsi="仿宋" w:eastAsia="仿宋" w:cs="Times New Roman"/>
                <w:sz w:val="24"/>
              </w:rPr>
            </w:pPr>
          </w:p>
        </w:tc>
        <w:tc>
          <w:tcPr>
            <w:tcW w:w="2127" w:type="dxa"/>
            <w:vMerge w:val="continue"/>
            <w:vAlign w:val="center"/>
          </w:tcPr>
          <w:p w14:paraId="2D27D7BF">
            <w:pPr>
              <w:spacing w:line="360" w:lineRule="auto"/>
              <w:rPr>
                <w:rFonts w:hint="eastAsia" w:ascii="仿宋" w:hAnsi="仿宋" w:eastAsia="仿宋" w:cs="Times New Roman"/>
                <w:sz w:val="24"/>
              </w:rPr>
            </w:pPr>
          </w:p>
        </w:tc>
      </w:tr>
      <w:tr w14:paraId="57239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677B6E1D">
            <w:pPr>
              <w:spacing w:line="360" w:lineRule="auto"/>
              <w:rPr>
                <w:rFonts w:hint="eastAsia" w:ascii="仿宋" w:hAnsi="仿宋" w:eastAsia="仿宋" w:cs="Times New Roman"/>
                <w:sz w:val="24"/>
              </w:rPr>
            </w:pPr>
          </w:p>
        </w:tc>
        <w:tc>
          <w:tcPr>
            <w:tcW w:w="1220" w:type="dxa"/>
            <w:vMerge w:val="continue"/>
            <w:vAlign w:val="center"/>
          </w:tcPr>
          <w:p w14:paraId="053C2CB9">
            <w:pPr>
              <w:spacing w:line="360" w:lineRule="auto"/>
              <w:jc w:val="center"/>
              <w:rPr>
                <w:rFonts w:hint="eastAsia" w:ascii="仿宋" w:hAnsi="仿宋" w:eastAsia="仿宋" w:cs="Times New Roman"/>
                <w:sz w:val="24"/>
              </w:rPr>
            </w:pPr>
          </w:p>
        </w:tc>
        <w:tc>
          <w:tcPr>
            <w:tcW w:w="2693" w:type="dxa"/>
            <w:vAlign w:val="center"/>
          </w:tcPr>
          <w:p w14:paraId="708C750B">
            <w:pPr>
              <w:jc w:val="center"/>
              <w:rPr>
                <w:rFonts w:hint="eastAsia" w:ascii="仿宋" w:hAnsi="仿宋" w:eastAsia="仿宋" w:cs="Times New Roman"/>
                <w:sz w:val="24"/>
              </w:rPr>
            </w:pPr>
            <w:r>
              <w:rPr>
                <w:rFonts w:hint="eastAsia" w:ascii="仿宋" w:hAnsi="仿宋" w:eastAsia="仿宋" w:cs="Times New Roman"/>
                <w:sz w:val="24"/>
              </w:rPr>
              <w:t>系统科学学院</w:t>
            </w:r>
          </w:p>
        </w:tc>
        <w:tc>
          <w:tcPr>
            <w:tcW w:w="850" w:type="dxa"/>
            <w:vMerge w:val="continue"/>
            <w:vAlign w:val="center"/>
          </w:tcPr>
          <w:p w14:paraId="57731DE8">
            <w:pPr>
              <w:spacing w:line="360" w:lineRule="auto"/>
              <w:jc w:val="center"/>
              <w:rPr>
                <w:rFonts w:hint="eastAsia" w:ascii="仿宋" w:hAnsi="仿宋" w:eastAsia="仿宋" w:cs="Times New Roman"/>
                <w:sz w:val="24"/>
              </w:rPr>
            </w:pPr>
          </w:p>
        </w:tc>
        <w:tc>
          <w:tcPr>
            <w:tcW w:w="2127" w:type="dxa"/>
            <w:vMerge w:val="continue"/>
            <w:vAlign w:val="center"/>
          </w:tcPr>
          <w:p w14:paraId="764F314F">
            <w:pPr>
              <w:spacing w:line="360" w:lineRule="auto"/>
              <w:rPr>
                <w:rFonts w:hint="eastAsia" w:ascii="仿宋" w:hAnsi="仿宋" w:eastAsia="仿宋" w:cs="Times New Roman"/>
                <w:sz w:val="24"/>
              </w:rPr>
            </w:pPr>
          </w:p>
        </w:tc>
      </w:tr>
      <w:tr w14:paraId="6167C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Merge w:val="continue"/>
            <w:vAlign w:val="center"/>
          </w:tcPr>
          <w:p w14:paraId="0A65687F">
            <w:pPr>
              <w:spacing w:line="360" w:lineRule="auto"/>
              <w:rPr>
                <w:rFonts w:hint="eastAsia" w:ascii="仿宋" w:hAnsi="仿宋" w:eastAsia="仿宋" w:cs="Times New Roman"/>
                <w:sz w:val="24"/>
              </w:rPr>
            </w:pPr>
          </w:p>
        </w:tc>
        <w:tc>
          <w:tcPr>
            <w:tcW w:w="1220" w:type="dxa"/>
            <w:vMerge w:val="continue"/>
            <w:vAlign w:val="center"/>
          </w:tcPr>
          <w:p w14:paraId="6F669285">
            <w:pPr>
              <w:spacing w:line="360" w:lineRule="auto"/>
              <w:jc w:val="center"/>
              <w:rPr>
                <w:rFonts w:hint="eastAsia" w:ascii="仿宋" w:hAnsi="仿宋" w:eastAsia="仿宋" w:cs="Times New Roman"/>
                <w:sz w:val="24"/>
              </w:rPr>
            </w:pPr>
          </w:p>
        </w:tc>
        <w:tc>
          <w:tcPr>
            <w:tcW w:w="2693" w:type="dxa"/>
            <w:vAlign w:val="center"/>
          </w:tcPr>
          <w:p w14:paraId="4D0FF5F8">
            <w:pPr>
              <w:jc w:val="center"/>
              <w:rPr>
                <w:rFonts w:hint="eastAsia" w:ascii="仿宋" w:hAnsi="仿宋" w:eastAsia="仿宋" w:cs="Times New Roman"/>
                <w:sz w:val="24"/>
              </w:rPr>
            </w:pPr>
            <w:r>
              <w:rPr>
                <w:rFonts w:hint="eastAsia" w:ascii="仿宋" w:hAnsi="仿宋" w:eastAsia="仿宋" w:cs="Times New Roman"/>
                <w:sz w:val="24"/>
              </w:rPr>
              <w:t>网络</w:t>
            </w:r>
            <w:r>
              <w:rPr>
                <w:rFonts w:ascii="仿宋" w:hAnsi="仿宋" w:eastAsia="仿宋" w:cs="Times New Roman"/>
                <w:sz w:val="24"/>
              </w:rPr>
              <w:t>空间安全学院</w:t>
            </w:r>
          </w:p>
        </w:tc>
        <w:tc>
          <w:tcPr>
            <w:tcW w:w="850" w:type="dxa"/>
            <w:vMerge w:val="continue"/>
            <w:vAlign w:val="center"/>
          </w:tcPr>
          <w:p w14:paraId="785C1C75">
            <w:pPr>
              <w:spacing w:line="360" w:lineRule="auto"/>
              <w:jc w:val="center"/>
              <w:rPr>
                <w:rFonts w:hint="eastAsia" w:ascii="仿宋" w:hAnsi="仿宋" w:eastAsia="仿宋" w:cs="Times New Roman"/>
                <w:sz w:val="24"/>
              </w:rPr>
            </w:pPr>
          </w:p>
        </w:tc>
        <w:tc>
          <w:tcPr>
            <w:tcW w:w="2127" w:type="dxa"/>
            <w:vAlign w:val="center"/>
          </w:tcPr>
          <w:p w14:paraId="00BCADE4">
            <w:pPr>
              <w:spacing w:line="360" w:lineRule="auto"/>
              <w:rPr>
                <w:rFonts w:hint="eastAsia" w:ascii="仿宋" w:hAnsi="仿宋" w:eastAsia="仿宋" w:cs="Times New Roman"/>
                <w:sz w:val="24"/>
              </w:rPr>
            </w:pPr>
          </w:p>
        </w:tc>
      </w:tr>
      <w:tr w14:paraId="443D1A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414" w:hRule="atLeast"/>
        </w:trPr>
        <w:tc>
          <w:tcPr>
            <w:tcW w:w="2183" w:type="dxa"/>
            <w:vAlign w:val="center"/>
          </w:tcPr>
          <w:p w14:paraId="646B6BF0">
            <w:pPr>
              <w:jc w:val="center"/>
              <w:rPr>
                <w:rFonts w:hint="eastAsia" w:ascii="仿宋" w:hAnsi="仿宋" w:eastAsia="仿宋" w:cs="Times New Roman"/>
                <w:sz w:val="24"/>
              </w:rPr>
            </w:pPr>
            <w:r>
              <w:rPr>
                <w:rFonts w:hint="eastAsia" w:ascii="仿宋" w:hAnsi="仿宋" w:eastAsia="仿宋" w:cs="Times New Roman"/>
                <w:sz w:val="24"/>
              </w:rPr>
              <w:t>总计</w:t>
            </w:r>
          </w:p>
        </w:tc>
        <w:tc>
          <w:tcPr>
            <w:tcW w:w="1220" w:type="dxa"/>
            <w:vAlign w:val="center"/>
          </w:tcPr>
          <w:p w14:paraId="0818B427">
            <w:pPr>
              <w:jc w:val="center"/>
              <w:rPr>
                <w:rFonts w:hint="eastAsia" w:ascii="仿宋" w:hAnsi="仿宋" w:eastAsia="仿宋" w:cs="Times New Roman"/>
                <w:sz w:val="24"/>
              </w:rPr>
            </w:pPr>
          </w:p>
        </w:tc>
        <w:tc>
          <w:tcPr>
            <w:tcW w:w="2693" w:type="dxa"/>
            <w:vAlign w:val="center"/>
          </w:tcPr>
          <w:p w14:paraId="36C3E71A">
            <w:pPr>
              <w:jc w:val="center"/>
              <w:rPr>
                <w:rFonts w:hint="eastAsia" w:ascii="仿宋" w:hAnsi="仿宋" w:eastAsia="仿宋" w:cs="Times New Roman"/>
                <w:sz w:val="24"/>
              </w:rPr>
            </w:pPr>
          </w:p>
        </w:tc>
        <w:tc>
          <w:tcPr>
            <w:tcW w:w="850" w:type="dxa"/>
            <w:vAlign w:val="center"/>
          </w:tcPr>
          <w:p w14:paraId="1485AD5C">
            <w:pPr>
              <w:jc w:val="center"/>
              <w:rPr>
                <w:rFonts w:hint="eastAsia" w:ascii="仿宋" w:hAnsi="仿宋" w:eastAsia="仿宋" w:cs="Times New Roman"/>
                <w:sz w:val="24"/>
              </w:rPr>
            </w:pPr>
            <w:r>
              <w:rPr>
                <w:rFonts w:hint="eastAsia" w:ascii="仿宋" w:hAnsi="仿宋" w:eastAsia="仿宋" w:cs="Times New Roman"/>
                <w:sz w:val="24"/>
              </w:rPr>
              <w:t>10人</w:t>
            </w:r>
          </w:p>
        </w:tc>
        <w:tc>
          <w:tcPr>
            <w:tcW w:w="2127" w:type="dxa"/>
            <w:vAlign w:val="center"/>
          </w:tcPr>
          <w:p w14:paraId="67585EE3">
            <w:pPr>
              <w:jc w:val="center"/>
              <w:rPr>
                <w:rFonts w:hint="eastAsia" w:ascii="仿宋" w:hAnsi="仿宋" w:eastAsia="仿宋" w:cs="Times New Roman"/>
                <w:sz w:val="24"/>
              </w:rPr>
            </w:pPr>
            <w:r>
              <w:rPr>
                <w:rFonts w:ascii="仿宋" w:hAnsi="仿宋" w:eastAsia="仿宋" w:cs="Times New Roman"/>
                <w:sz w:val="24"/>
              </w:rPr>
              <w:t>200,000元</w:t>
            </w:r>
          </w:p>
        </w:tc>
      </w:tr>
    </w:tbl>
    <w:p w14:paraId="77366F56">
      <w:pPr>
        <w:spacing w:line="560" w:lineRule="exact"/>
        <w:ind w:firstLine="482" w:firstLineChars="200"/>
        <w:rPr>
          <w:rFonts w:hint="eastAsia" w:ascii="仿宋" w:hAnsi="仿宋" w:eastAsia="仿宋" w:cs="仿宋"/>
          <w:b/>
          <w:sz w:val="24"/>
          <w:szCs w:val="28"/>
        </w:rPr>
      </w:pPr>
    </w:p>
    <w:tbl>
      <w:tblPr>
        <w:tblStyle w:val="14"/>
        <w:tblW w:w="9073" w:type="dxa"/>
        <w:tblInd w:w="-13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2183"/>
        <w:gridCol w:w="1220"/>
        <w:gridCol w:w="2693"/>
        <w:gridCol w:w="850"/>
        <w:gridCol w:w="2127"/>
      </w:tblGrid>
      <w:tr w14:paraId="7D50A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tcBorders>
              <w:top w:val="single" w:color="auto" w:sz="0" w:space="0"/>
              <w:left w:val="single" w:color="auto" w:sz="0" w:space="0"/>
              <w:bottom w:val="single" w:color="auto" w:sz="0" w:space="0"/>
              <w:right w:val="single" w:color="auto" w:sz="0" w:space="0"/>
            </w:tcBorders>
            <w:vAlign w:val="center"/>
          </w:tcPr>
          <w:p w14:paraId="7E5A316C">
            <w:pPr>
              <w:jc w:val="center"/>
              <w:rPr>
                <w:rFonts w:hint="eastAsia" w:ascii="仿宋" w:hAnsi="仿宋" w:eastAsia="仿宋" w:cs="Times New Roman"/>
                <w:b/>
                <w:sz w:val="24"/>
              </w:rPr>
            </w:pPr>
            <w:r>
              <w:rPr>
                <w:rFonts w:ascii="仿宋" w:hAnsi="仿宋" w:eastAsia="仿宋" w:cs="Times New Roman"/>
                <w:b/>
                <w:sz w:val="24"/>
              </w:rPr>
              <w:t>名称</w:t>
            </w:r>
          </w:p>
        </w:tc>
        <w:tc>
          <w:tcPr>
            <w:tcW w:w="3913" w:type="dxa"/>
            <w:gridSpan w:val="2"/>
            <w:tcBorders>
              <w:top w:val="single" w:color="auto" w:sz="0" w:space="0"/>
              <w:left w:val="single" w:color="auto" w:sz="0" w:space="0"/>
              <w:bottom w:val="single" w:color="auto" w:sz="0" w:space="0"/>
              <w:right w:val="single" w:color="auto" w:sz="0" w:space="0"/>
            </w:tcBorders>
            <w:vAlign w:val="center"/>
          </w:tcPr>
          <w:p w14:paraId="6526EDC0">
            <w:pPr>
              <w:jc w:val="center"/>
              <w:rPr>
                <w:rFonts w:hint="eastAsia" w:ascii="仿宋" w:hAnsi="仿宋" w:eastAsia="仿宋" w:cs="Times New Roman"/>
                <w:b/>
                <w:sz w:val="24"/>
              </w:rPr>
            </w:pPr>
            <w:r>
              <w:rPr>
                <w:rFonts w:hint="eastAsia" w:ascii="仿宋" w:hAnsi="仿宋" w:eastAsia="仿宋" w:cs="Times New Roman"/>
                <w:b/>
                <w:sz w:val="24"/>
              </w:rPr>
              <w:t>奖励</w:t>
            </w:r>
            <w:r>
              <w:rPr>
                <w:rFonts w:ascii="仿宋" w:hAnsi="仿宋" w:eastAsia="仿宋" w:cs="Times New Roman"/>
                <w:b/>
                <w:sz w:val="24"/>
              </w:rPr>
              <w:t>范围</w:t>
            </w:r>
          </w:p>
        </w:tc>
        <w:tc>
          <w:tcPr>
            <w:tcW w:w="850" w:type="dxa"/>
            <w:tcBorders>
              <w:top w:val="single" w:color="auto" w:sz="0" w:space="0"/>
              <w:left w:val="single" w:color="auto" w:sz="0" w:space="0"/>
              <w:bottom w:val="single" w:color="auto" w:sz="0" w:space="0"/>
              <w:right w:val="single" w:color="auto" w:sz="0" w:space="0"/>
            </w:tcBorders>
            <w:vAlign w:val="center"/>
          </w:tcPr>
          <w:p w14:paraId="217BBFC9">
            <w:pPr>
              <w:jc w:val="center"/>
              <w:rPr>
                <w:rFonts w:hint="eastAsia" w:ascii="仿宋" w:hAnsi="仿宋" w:eastAsia="仿宋" w:cs="Times New Roman"/>
                <w:b/>
                <w:sz w:val="24"/>
              </w:rPr>
            </w:pPr>
            <w:r>
              <w:rPr>
                <w:rFonts w:ascii="仿宋" w:hAnsi="仿宋" w:eastAsia="仿宋" w:cs="Times New Roman"/>
                <w:b/>
                <w:sz w:val="24"/>
              </w:rPr>
              <w:t>名额</w:t>
            </w:r>
          </w:p>
        </w:tc>
        <w:tc>
          <w:tcPr>
            <w:tcW w:w="2127" w:type="dxa"/>
            <w:tcBorders>
              <w:top w:val="single" w:color="auto" w:sz="0" w:space="0"/>
              <w:left w:val="single" w:color="auto" w:sz="0" w:space="0"/>
              <w:bottom w:val="single" w:color="auto" w:sz="0" w:space="0"/>
              <w:right w:val="single" w:color="auto" w:sz="0" w:space="0"/>
            </w:tcBorders>
            <w:vAlign w:val="center"/>
          </w:tcPr>
          <w:p w14:paraId="23793E1D">
            <w:pPr>
              <w:jc w:val="center"/>
              <w:rPr>
                <w:rFonts w:hint="eastAsia" w:ascii="仿宋" w:hAnsi="仿宋" w:eastAsia="仿宋" w:cs="Times New Roman"/>
                <w:b/>
                <w:sz w:val="24"/>
              </w:rPr>
            </w:pPr>
            <w:r>
              <w:rPr>
                <w:rFonts w:ascii="仿宋" w:hAnsi="仿宋" w:eastAsia="仿宋" w:cs="Times New Roman"/>
                <w:b/>
                <w:sz w:val="24"/>
              </w:rPr>
              <w:t>金额</w:t>
            </w:r>
          </w:p>
        </w:tc>
      </w:tr>
      <w:tr w14:paraId="6E4ACC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restart"/>
            <w:vAlign w:val="center"/>
          </w:tcPr>
          <w:p w14:paraId="1AE0E204">
            <w:pPr>
              <w:jc w:val="center"/>
              <w:rPr>
                <w:rFonts w:hint="eastAsia" w:ascii="仿宋" w:hAnsi="仿宋" w:eastAsia="仿宋"/>
                <w:sz w:val="24"/>
              </w:rPr>
            </w:pPr>
            <w:r>
              <w:rPr>
                <w:rFonts w:ascii="仿宋" w:hAnsi="仿宋" w:eastAsia="仿宋" w:cs="Times New Roman"/>
                <w:sz w:val="24"/>
              </w:rPr>
              <w:t>“小米奖学金”</w:t>
            </w:r>
          </w:p>
        </w:tc>
        <w:tc>
          <w:tcPr>
            <w:tcW w:w="1220" w:type="dxa"/>
            <w:vMerge w:val="restart"/>
            <w:vAlign w:val="center"/>
          </w:tcPr>
          <w:p w14:paraId="404B8666">
            <w:pPr>
              <w:jc w:val="center"/>
              <w:rPr>
                <w:rFonts w:hint="eastAsia" w:ascii="仿宋" w:hAnsi="仿宋" w:eastAsia="仿宋" w:cs="Times New Roman"/>
                <w:sz w:val="24"/>
              </w:rPr>
            </w:pPr>
            <w:r>
              <w:rPr>
                <w:rFonts w:hint="eastAsia" w:ascii="仿宋" w:hAnsi="仿宋" w:eastAsia="仿宋" w:cs="Times New Roman"/>
                <w:sz w:val="24"/>
              </w:rPr>
              <w:t>本科生</w:t>
            </w:r>
          </w:p>
          <w:p w14:paraId="2C6FD3D1">
            <w:pPr>
              <w:jc w:val="center"/>
              <w:rPr>
                <w:rFonts w:hint="eastAsia" w:ascii="仿宋" w:hAnsi="仿宋" w:eastAsia="仿宋" w:cs="Times New Roman"/>
                <w:sz w:val="24"/>
              </w:rPr>
            </w:pPr>
            <w:r>
              <w:rPr>
                <w:rFonts w:hint="eastAsia" w:ascii="仿宋" w:hAnsi="仿宋" w:eastAsia="仿宋" w:cs="Times New Roman"/>
                <w:sz w:val="24"/>
              </w:rPr>
              <w:t>（全日制二年级（含）及以上）</w:t>
            </w:r>
          </w:p>
        </w:tc>
        <w:tc>
          <w:tcPr>
            <w:tcW w:w="2693" w:type="dxa"/>
            <w:vAlign w:val="center"/>
          </w:tcPr>
          <w:p w14:paraId="591DCDD1">
            <w:pPr>
              <w:jc w:val="center"/>
              <w:rPr>
                <w:rFonts w:hint="eastAsia" w:ascii="仿宋" w:hAnsi="仿宋" w:eastAsia="仿宋" w:cs="Times New Roman"/>
                <w:sz w:val="24"/>
              </w:rPr>
            </w:pPr>
            <w:r>
              <w:rPr>
                <w:rFonts w:hint="eastAsia" w:ascii="仿宋" w:hAnsi="仿宋" w:eastAsia="仿宋" w:cs="Times New Roman"/>
                <w:sz w:val="24"/>
              </w:rPr>
              <w:t>自动化</w:t>
            </w:r>
            <w:r>
              <w:rPr>
                <w:rFonts w:ascii="仿宋" w:hAnsi="仿宋" w:eastAsia="仿宋" w:cs="Times New Roman"/>
                <w:sz w:val="24"/>
              </w:rPr>
              <w:t>与智能学院</w:t>
            </w:r>
          </w:p>
        </w:tc>
        <w:tc>
          <w:tcPr>
            <w:tcW w:w="850" w:type="dxa"/>
            <w:vAlign w:val="center"/>
          </w:tcPr>
          <w:p w14:paraId="676DC369">
            <w:pPr>
              <w:jc w:val="center"/>
              <w:rPr>
                <w:rFonts w:hint="eastAsia" w:ascii="仿宋" w:hAnsi="仿宋" w:eastAsia="仿宋"/>
                <w:sz w:val="24"/>
              </w:rPr>
            </w:pPr>
            <w:r>
              <w:rPr>
                <w:rFonts w:hint="eastAsia" w:ascii="仿宋" w:hAnsi="仿宋" w:eastAsia="仿宋"/>
                <w:sz w:val="24"/>
              </w:rPr>
              <w:t>1人</w:t>
            </w:r>
          </w:p>
        </w:tc>
        <w:tc>
          <w:tcPr>
            <w:tcW w:w="2127" w:type="dxa"/>
            <w:vMerge w:val="restart"/>
            <w:vAlign w:val="center"/>
          </w:tcPr>
          <w:p w14:paraId="78EE6FFA">
            <w:pPr>
              <w:spacing w:line="360" w:lineRule="auto"/>
              <w:jc w:val="center"/>
              <w:rPr>
                <w:rFonts w:hint="eastAsia" w:ascii="仿宋" w:hAnsi="仿宋" w:eastAsia="仿宋"/>
                <w:sz w:val="24"/>
              </w:rPr>
            </w:pPr>
            <w:r>
              <w:rPr>
                <w:rFonts w:ascii="仿宋" w:hAnsi="仿宋" w:eastAsia="仿宋" w:cs="Times New Roman"/>
                <w:sz w:val="24"/>
              </w:rPr>
              <w:t>5,000元/人/学年</w:t>
            </w:r>
          </w:p>
        </w:tc>
      </w:tr>
      <w:tr w14:paraId="050424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682B682">
            <w:pPr>
              <w:jc w:val="center"/>
              <w:rPr>
                <w:rFonts w:hint="eastAsia" w:ascii="仿宋" w:hAnsi="仿宋" w:eastAsia="仿宋" w:cs="Times New Roman"/>
                <w:sz w:val="24"/>
              </w:rPr>
            </w:pPr>
          </w:p>
        </w:tc>
        <w:tc>
          <w:tcPr>
            <w:tcW w:w="1220" w:type="dxa"/>
            <w:vMerge w:val="continue"/>
            <w:vAlign w:val="center"/>
          </w:tcPr>
          <w:p w14:paraId="1FA08474">
            <w:pPr>
              <w:jc w:val="center"/>
              <w:rPr>
                <w:rFonts w:hint="eastAsia" w:ascii="仿宋" w:hAnsi="仿宋" w:eastAsia="仿宋" w:cs="Times New Roman"/>
                <w:sz w:val="24"/>
              </w:rPr>
            </w:pPr>
          </w:p>
        </w:tc>
        <w:tc>
          <w:tcPr>
            <w:tcW w:w="2693" w:type="dxa"/>
            <w:vAlign w:val="center"/>
          </w:tcPr>
          <w:p w14:paraId="6C0606D7">
            <w:pPr>
              <w:jc w:val="center"/>
              <w:rPr>
                <w:rFonts w:hint="eastAsia" w:ascii="仿宋" w:hAnsi="仿宋" w:eastAsia="仿宋" w:cs="Times New Roman"/>
                <w:sz w:val="24"/>
              </w:rPr>
            </w:pPr>
            <w:r>
              <w:rPr>
                <w:rFonts w:hint="eastAsia" w:ascii="仿宋" w:hAnsi="仿宋" w:eastAsia="仿宋" w:cs="Times New Roman"/>
                <w:sz w:val="24"/>
              </w:rPr>
              <w:t>电子信息工程学院</w:t>
            </w:r>
          </w:p>
        </w:tc>
        <w:tc>
          <w:tcPr>
            <w:tcW w:w="850" w:type="dxa"/>
            <w:vAlign w:val="center"/>
          </w:tcPr>
          <w:p w14:paraId="3E4168DB">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E60720C">
            <w:pPr>
              <w:spacing w:line="360" w:lineRule="auto"/>
              <w:jc w:val="center"/>
              <w:rPr>
                <w:rFonts w:hint="eastAsia" w:ascii="仿宋" w:hAnsi="仿宋" w:eastAsia="仿宋" w:cs="Times New Roman"/>
                <w:sz w:val="24"/>
              </w:rPr>
            </w:pPr>
          </w:p>
        </w:tc>
      </w:tr>
      <w:tr w14:paraId="70CE6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0AE803EE">
            <w:pPr>
              <w:jc w:val="center"/>
              <w:rPr>
                <w:rFonts w:hint="eastAsia" w:ascii="仿宋" w:hAnsi="仿宋" w:eastAsia="仿宋" w:cs="Times New Roman"/>
                <w:sz w:val="24"/>
              </w:rPr>
            </w:pPr>
          </w:p>
        </w:tc>
        <w:tc>
          <w:tcPr>
            <w:tcW w:w="1220" w:type="dxa"/>
            <w:vMerge w:val="continue"/>
            <w:vAlign w:val="center"/>
          </w:tcPr>
          <w:p w14:paraId="01EB88F2">
            <w:pPr>
              <w:jc w:val="center"/>
              <w:rPr>
                <w:rFonts w:hint="eastAsia" w:ascii="仿宋" w:hAnsi="仿宋" w:eastAsia="仿宋" w:cs="Times New Roman"/>
                <w:sz w:val="24"/>
              </w:rPr>
            </w:pPr>
          </w:p>
        </w:tc>
        <w:tc>
          <w:tcPr>
            <w:tcW w:w="2693" w:type="dxa"/>
            <w:vAlign w:val="center"/>
          </w:tcPr>
          <w:p w14:paraId="43F16A54">
            <w:pPr>
              <w:jc w:val="center"/>
              <w:rPr>
                <w:rFonts w:hint="eastAsia" w:ascii="仿宋" w:hAnsi="仿宋" w:eastAsia="仿宋" w:cs="Times New Roman"/>
                <w:sz w:val="24"/>
              </w:rPr>
            </w:pPr>
            <w:r>
              <w:rPr>
                <w:rFonts w:hint="eastAsia" w:ascii="仿宋" w:hAnsi="仿宋" w:eastAsia="仿宋" w:cs="Times New Roman"/>
                <w:sz w:val="24"/>
              </w:rPr>
              <w:t>计算机与信息技术学院</w:t>
            </w:r>
          </w:p>
        </w:tc>
        <w:tc>
          <w:tcPr>
            <w:tcW w:w="850" w:type="dxa"/>
            <w:vAlign w:val="center"/>
          </w:tcPr>
          <w:p w14:paraId="1F88FE1F">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589C16D">
            <w:pPr>
              <w:spacing w:line="360" w:lineRule="auto"/>
              <w:jc w:val="center"/>
              <w:rPr>
                <w:rFonts w:hint="eastAsia" w:ascii="仿宋" w:hAnsi="仿宋" w:eastAsia="仿宋" w:cs="Times New Roman"/>
                <w:sz w:val="24"/>
              </w:rPr>
            </w:pPr>
          </w:p>
        </w:tc>
      </w:tr>
      <w:tr w14:paraId="679D1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3A703BA5">
            <w:pPr>
              <w:jc w:val="center"/>
              <w:rPr>
                <w:rFonts w:hint="eastAsia" w:ascii="仿宋" w:hAnsi="仿宋" w:eastAsia="仿宋" w:cs="Times New Roman"/>
                <w:sz w:val="24"/>
              </w:rPr>
            </w:pPr>
          </w:p>
        </w:tc>
        <w:tc>
          <w:tcPr>
            <w:tcW w:w="1220" w:type="dxa"/>
            <w:vMerge w:val="continue"/>
            <w:vAlign w:val="center"/>
          </w:tcPr>
          <w:p w14:paraId="7EAD0B2B">
            <w:pPr>
              <w:jc w:val="center"/>
              <w:rPr>
                <w:rFonts w:hint="eastAsia" w:ascii="仿宋" w:hAnsi="仿宋" w:eastAsia="仿宋" w:cs="Times New Roman"/>
                <w:sz w:val="24"/>
              </w:rPr>
            </w:pPr>
          </w:p>
        </w:tc>
        <w:tc>
          <w:tcPr>
            <w:tcW w:w="2693" w:type="dxa"/>
            <w:vAlign w:val="center"/>
          </w:tcPr>
          <w:p w14:paraId="4F9275D8">
            <w:pPr>
              <w:jc w:val="center"/>
              <w:rPr>
                <w:rFonts w:hint="eastAsia" w:ascii="仿宋" w:hAnsi="仿宋" w:eastAsia="仿宋" w:cs="Times New Roman"/>
                <w:sz w:val="24"/>
              </w:rPr>
            </w:pPr>
            <w:r>
              <w:rPr>
                <w:rFonts w:hint="eastAsia" w:ascii="仿宋" w:hAnsi="仿宋" w:eastAsia="仿宋" w:cs="Times New Roman"/>
                <w:sz w:val="24"/>
              </w:rPr>
              <w:t>经济管理学院</w:t>
            </w:r>
          </w:p>
        </w:tc>
        <w:tc>
          <w:tcPr>
            <w:tcW w:w="850" w:type="dxa"/>
            <w:vAlign w:val="center"/>
          </w:tcPr>
          <w:p w14:paraId="40BFB7CF">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15FB5FF6">
            <w:pPr>
              <w:spacing w:line="360" w:lineRule="auto"/>
              <w:jc w:val="center"/>
              <w:rPr>
                <w:rFonts w:hint="eastAsia" w:ascii="仿宋" w:hAnsi="仿宋" w:eastAsia="仿宋" w:cs="Times New Roman"/>
                <w:sz w:val="24"/>
              </w:rPr>
            </w:pPr>
          </w:p>
        </w:tc>
      </w:tr>
      <w:tr w14:paraId="0130E3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0D84E17">
            <w:pPr>
              <w:jc w:val="center"/>
              <w:rPr>
                <w:rFonts w:hint="eastAsia" w:ascii="仿宋" w:hAnsi="仿宋" w:eastAsia="仿宋" w:cs="Times New Roman"/>
                <w:sz w:val="24"/>
              </w:rPr>
            </w:pPr>
          </w:p>
        </w:tc>
        <w:tc>
          <w:tcPr>
            <w:tcW w:w="1220" w:type="dxa"/>
            <w:vMerge w:val="continue"/>
            <w:vAlign w:val="center"/>
          </w:tcPr>
          <w:p w14:paraId="55388DD0">
            <w:pPr>
              <w:jc w:val="center"/>
              <w:rPr>
                <w:rFonts w:hint="eastAsia" w:ascii="仿宋" w:hAnsi="仿宋" w:eastAsia="仿宋" w:cs="Times New Roman"/>
                <w:sz w:val="24"/>
              </w:rPr>
            </w:pPr>
          </w:p>
        </w:tc>
        <w:tc>
          <w:tcPr>
            <w:tcW w:w="2693" w:type="dxa"/>
            <w:vAlign w:val="center"/>
          </w:tcPr>
          <w:p w14:paraId="75A54D02">
            <w:pPr>
              <w:jc w:val="center"/>
              <w:rPr>
                <w:rFonts w:hint="eastAsia" w:ascii="仿宋" w:hAnsi="仿宋" w:eastAsia="仿宋" w:cs="Times New Roman"/>
                <w:sz w:val="24"/>
              </w:rPr>
            </w:pPr>
            <w:r>
              <w:rPr>
                <w:rFonts w:hint="eastAsia" w:ascii="仿宋" w:hAnsi="仿宋" w:eastAsia="仿宋" w:cs="Times New Roman"/>
                <w:sz w:val="24"/>
              </w:rPr>
              <w:t>交通运输学院</w:t>
            </w:r>
          </w:p>
        </w:tc>
        <w:tc>
          <w:tcPr>
            <w:tcW w:w="850" w:type="dxa"/>
            <w:vAlign w:val="center"/>
          </w:tcPr>
          <w:p w14:paraId="61884DDF">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45203F80">
            <w:pPr>
              <w:spacing w:line="360" w:lineRule="auto"/>
              <w:jc w:val="center"/>
              <w:rPr>
                <w:rFonts w:hint="eastAsia" w:ascii="仿宋" w:hAnsi="仿宋" w:eastAsia="仿宋" w:cs="Times New Roman"/>
                <w:sz w:val="24"/>
              </w:rPr>
            </w:pPr>
          </w:p>
        </w:tc>
      </w:tr>
      <w:tr w14:paraId="3BA05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B8228A2">
            <w:pPr>
              <w:jc w:val="center"/>
              <w:rPr>
                <w:rFonts w:hint="eastAsia" w:ascii="仿宋" w:hAnsi="仿宋" w:eastAsia="仿宋" w:cs="Times New Roman"/>
                <w:sz w:val="24"/>
              </w:rPr>
            </w:pPr>
          </w:p>
        </w:tc>
        <w:tc>
          <w:tcPr>
            <w:tcW w:w="1220" w:type="dxa"/>
            <w:vMerge w:val="continue"/>
            <w:vAlign w:val="center"/>
          </w:tcPr>
          <w:p w14:paraId="5B5DA552">
            <w:pPr>
              <w:jc w:val="center"/>
              <w:rPr>
                <w:rFonts w:hint="eastAsia" w:ascii="仿宋" w:hAnsi="仿宋" w:eastAsia="仿宋" w:cs="Times New Roman"/>
                <w:sz w:val="24"/>
              </w:rPr>
            </w:pPr>
          </w:p>
        </w:tc>
        <w:tc>
          <w:tcPr>
            <w:tcW w:w="2693" w:type="dxa"/>
            <w:vAlign w:val="center"/>
          </w:tcPr>
          <w:p w14:paraId="329C1142">
            <w:pPr>
              <w:jc w:val="center"/>
              <w:rPr>
                <w:rFonts w:hint="eastAsia" w:ascii="仿宋" w:hAnsi="仿宋" w:eastAsia="仿宋" w:cs="Times New Roman"/>
                <w:sz w:val="24"/>
              </w:rPr>
            </w:pPr>
            <w:r>
              <w:rPr>
                <w:rFonts w:hint="eastAsia" w:ascii="仿宋" w:hAnsi="仿宋" w:eastAsia="仿宋" w:cs="Times New Roman"/>
                <w:sz w:val="24"/>
              </w:rPr>
              <w:t>土木建筑工程学院</w:t>
            </w:r>
          </w:p>
        </w:tc>
        <w:tc>
          <w:tcPr>
            <w:tcW w:w="850" w:type="dxa"/>
            <w:vAlign w:val="center"/>
          </w:tcPr>
          <w:p w14:paraId="284EDBFB">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7459FF34">
            <w:pPr>
              <w:spacing w:line="360" w:lineRule="auto"/>
              <w:jc w:val="center"/>
              <w:rPr>
                <w:rFonts w:hint="eastAsia" w:ascii="仿宋" w:hAnsi="仿宋" w:eastAsia="仿宋" w:cs="Times New Roman"/>
                <w:sz w:val="24"/>
              </w:rPr>
            </w:pPr>
          </w:p>
        </w:tc>
      </w:tr>
      <w:tr w14:paraId="40025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068119D">
            <w:pPr>
              <w:jc w:val="center"/>
              <w:rPr>
                <w:rFonts w:hint="eastAsia" w:ascii="仿宋" w:hAnsi="仿宋" w:eastAsia="仿宋" w:cs="Times New Roman"/>
                <w:sz w:val="24"/>
              </w:rPr>
            </w:pPr>
          </w:p>
        </w:tc>
        <w:tc>
          <w:tcPr>
            <w:tcW w:w="1220" w:type="dxa"/>
            <w:vMerge w:val="continue"/>
            <w:vAlign w:val="center"/>
          </w:tcPr>
          <w:p w14:paraId="03786724">
            <w:pPr>
              <w:jc w:val="center"/>
              <w:rPr>
                <w:rFonts w:hint="eastAsia" w:ascii="仿宋" w:hAnsi="仿宋" w:eastAsia="仿宋" w:cs="Times New Roman"/>
                <w:sz w:val="24"/>
              </w:rPr>
            </w:pPr>
          </w:p>
        </w:tc>
        <w:tc>
          <w:tcPr>
            <w:tcW w:w="2693" w:type="dxa"/>
            <w:vAlign w:val="center"/>
          </w:tcPr>
          <w:p w14:paraId="3D197EE9">
            <w:pPr>
              <w:jc w:val="center"/>
              <w:rPr>
                <w:rFonts w:hint="eastAsia" w:ascii="仿宋" w:hAnsi="仿宋" w:eastAsia="仿宋" w:cs="Times New Roman"/>
                <w:sz w:val="24"/>
              </w:rPr>
            </w:pPr>
            <w:r>
              <w:rPr>
                <w:rFonts w:hint="eastAsia" w:ascii="仿宋" w:hAnsi="仿宋" w:eastAsia="仿宋" w:cs="Times New Roman"/>
                <w:sz w:val="24"/>
              </w:rPr>
              <w:t>机械与电子控制工程学院</w:t>
            </w:r>
          </w:p>
        </w:tc>
        <w:tc>
          <w:tcPr>
            <w:tcW w:w="850" w:type="dxa"/>
            <w:vAlign w:val="center"/>
          </w:tcPr>
          <w:p w14:paraId="16267847">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5CE10825">
            <w:pPr>
              <w:spacing w:line="360" w:lineRule="auto"/>
              <w:jc w:val="center"/>
              <w:rPr>
                <w:rFonts w:hint="eastAsia" w:ascii="仿宋" w:hAnsi="仿宋" w:eastAsia="仿宋" w:cs="Times New Roman"/>
                <w:sz w:val="24"/>
              </w:rPr>
            </w:pPr>
          </w:p>
        </w:tc>
      </w:tr>
      <w:tr w14:paraId="6A0E5B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33E2AEC0">
            <w:pPr>
              <w:jc w:val="center"/>
              <w:rPr>
                <w:rFonts w:hint="eastAsia" w:ascii="仿宋" w:hAnsi="仿宋" w:eastAsia="仿宋" w:cs="Times New Roman"/>
                <w:sz w:val="24"/>
              </w:rPr>
            </w:pPr>
          </w:p>
        </w:tc>
        <w:tc>
          <w:tcPr>
            <w:tcW w:w="1220" w:type="dxa"/>
            <w:vMerge w:val="continue"/>
            <w:vAlign w:val="center"/>
          </w:tcPr>
          <w:p w14:paraId="1A56D345">
            <w:pPr>
              <w:jc w:val="center"/>
              <w:rPr>
                <w:rFonts w:hint="eastAsia" w:ascii="仿宋" w:hAnsi="仿宋" w:eastAsia="仿宋" w:cs="Times New Roman"/>
                <w:sz w:val="24"/>
              </w:rPr>
            </w:pPr>
          </w:p>
        </w:tc>
        <w:tc>
          <w:tcPr>
            <w:tcW w:w="2693" w:type="dxa"/>
            <w:vAlign w:val="center"/>
          </w:tcPr>
          <w:p w14:paraId="0FF3B78A">
            <w:pPr>
              <w:jc w:val="center"/>
              <w:rPr>
                <w:rFonts w:hint="eastAsia" w:ascii="仿宋" w:hAnsi="仿宋" w:eastAsia="仿宋" w:cs="Times New Roman"/>
                <w:sz w:val="24"/>
              </w:rPr>
            </w:pPr>
            <w:r>
              <w:rPr>
                <w:rFonts w:hint="eastAsia" w:ascii="仿宋" w:hAnsi="仿宋" w:eastAsia="仿宋" w:cs="Times New Roman"/>
                <w:sz w:val="24"/>
              </w:rPr>
              <w:t>电气工程学院</w:t>
            </w:r>
          </w:p>
        </w:tc>
        <w:tc>
          <w:tcPr>
            <w:tcW w:w="850" w:type="dxa"/>
            <w:vAlign w:val="center"/>
          </w:tcPr>
          <w:p w14:paraId="13D4E8D3">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9F4A943">
            <w:pPr>
              <w:spacing w:line="360" w:lineRule="auto"/>
              <w:jc w:val="center"/>
              <w:rPr>
                <w:rFonts w:hint="eastAsia" w:ascii="仿宋" w:hAnsi="仿宋" w:eastAsia="仿宋" w:cs="Times New Roman"/>
                <w:sz w:val="24"/>
              </w:rPr>
            </w:pPr>
          </w:p>
        </w:tc>
      </w:tr>
      <w:tr w14:paraId="1A6F73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3DA7BB3">
            <w:pPr>
              <w:jc w:val="center"/>
              <w:rPr>
                <w:rFonts w:hint="eastAsia" w:ascii="仿宋" w:hAnsi="仿宋" w:eastAsia="仿宋" w:cs="Times New Roman"/>
                <w:sz w:val="24"/>
              </w:rPr>
            </w:pPr>
          </w:p>
        </w:tc>
        <w:tc>
          <w:tcPr>
            <w:tcW w:w="1220" w:type="dxa"/>
            <w:vMerge w:val="continue"/>
            <w:vAlign w:val="center"/>
          </w:tcPr>
          <w:p w14:paraId="2FC84F34">
            <w:pPr>
              <w:jc w:val="center"/>
              <w:rPr>
                <w:rFonts w:hint="eastAsia" w:ascii="仿宋" w:hAnsi="仿宋" w:eastAsia="仿宋" w:cs="Times New Roman"/>
                <w:sz w:val="24"/>
              </w:rPr>
            </w:pPr>
          </w:p>
        </w:tc>
        <w:tc>
          <w:tcPr>
            <w:tcW w:w="2693" w:type="dxa"/>
            <w:vAlign w:val="center"/>
          </w:tcPr>
          <w:p w14:paraId="32935B2D">
            <w:pPr>
              <w:jc w:val="center"/>
              <w:rPr>
                <w:rFonts w:hint="eastAsia" w:ascii="仿宋" w:hAnsi="仿宋" w:eastAsia="仿宋" w:cs="Times New Roman"/>
                <w:sz w:val="24"/>
              </w:rPr>
            </w:pPr>
            <w:r>
              <w:rPr>
                <w:rFonts w:hint="eastAsia" w:ascii="仿宋" w:hAnsi="仿宋" w:eastAsia="仿宋" w:cs="Times New Roman"/>
                <w:sz w:val="24"/>
              </w:rPr>
              <w:t>数学与统计学院</w:t>
            </w:r>
          </w:p>
        </w:tc>
        <w:tc>
          <w:tcPr>
            <w:tcW w:w="850" w:type="dxa"/>
            <w:vAlign w:val="center"/>
          </w:tcPr>
          <w:p w14:paraId="5A1DACA8">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3F7584AB">
            <w:pPr>
              <w:spacing w:line="360" w:lineRule="auto"/>
              <w:jc w:val="center"/>
              <w:rPr>
                <w:rFonts w:hint="eastAsia" w:ascii="仿宋" w:hAnsi="仿宋" w:eastAsia="仿宋" w:cs="Times New Roman"/>
                <w:sz w:val="24"/>
              </w:rPr>
            </w:pPr>
          </w:p>
        </w:tc>
      </w:tr>
      <w:tr w14:paraId="05610D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0B1DE57">
            <w:pPr>
              <w:jc w:val="center"/>
              <w:rPr>
                <w:rFonts w:hint="eastAsia" w:ascii="仿宋" w:hAnsi="仿宋" w:eastAsia="仿宋" w:cs="Times New Roman"/>
                <w:sz w:val="24"/>
              </w:rPr>
            </w:pPr>
          </w:p>
        </w:tc>
        <w:tc>
          <w:tcPr>
            <w:tcW w:w="1220" w:type="dxa"/>
            <w:vMerge w:val="continue"/>
            <w:vAlign w:val="center"/>
          </w:tcPr>
          <w:p w14:paraId="02AB86D3">
            <w:pPr>
              <w:jc w:val="center"/>
              <w:rPr>
                <w:rFonts w:hint="eastAsia" w:ascii="仿宋" w:hAnsi="仿宋" w:eastAsia="仿宋" w:cs="Times New Roman"/>
                <w:sz w:val="24"/>
              </w:rPr>
            </w:pPr>
          </w:p>
        </w:tc>
        <w:tc>
          <w:tcPr>
            <w:tcW w:w="2693" w:type="dxa"/>
            <w:vAlign w:val="center"/>
          </w:tcPr>
          <w:p w14:paraId="0960109E">
            <w:pPr>
              <w:jc w:val="center"/>
              <w:rPr>
                <w:rFonts w:hint="eastAsia" w:ascii="仿宋" w:hAnsi="仿宋" w:eastAsia="仿宋" w:cs="Times New Roman"/>
                <w:sz w:val="24"/>
              </w:rPr>
            </w:pPr>
            <w:r>
              <w:rPr>
                <w:rFonts w:hint="eastAsia" w:ascii="仿宋" w:hAnsi="仿宋" w:eastAsia="仿宋" w:cs="Times New Roman"/>
                <w:sz w:val="24"/>
              </w:rPr>
              <w:t>物理科学与工程学院</w:t>
            </w:r>
          </w:p>
        </w:tc>
        <w:tc>
          <w:tcPr>
            <w:tcW w:w="850" w:type="dxa"/>
            <w:vAlign w:val="center"/>
          </w:tcPr>
          <w:p w14:paraId="456A2736">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146F1ABA">
            <w:pPr>
              <w:spacing w:line="360" w:lineRule="auto"/>
              <w:jc w:val="center"/>
              <w:rPr>
                <w:rFonts w:hint="eastAsia" w:ascii="仿宋" w:hAnsi="仿宋" w:eastAsia="仿宋" w:cs="Times New Roman"/>
                <w:sz w:val="24"/>
              </w:rPr>
            </w:pPr>
          </w:p>
        </w:tc>
      </w:tr>
      <w:tr w14:paraId="25AFA7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7741E110">
            <w:pPr>
              <w:jc w:val="center"/>
              <w:rPr>
                <w:rFonts w:hint="eastAsia" w:ascii="仿宋" w:hAnsi="仿宋" w:eastAsia="仿宋" w:cs="Times New Roman"/>
                <w:sz w:val="24"/>
              </w:rPr>
            </w:pPr>
          </w:p>
        </w:tc>
        <w:tc>
          <w:tcPr>
            <w:tcW w:w="1220" w:type="dxa"/>
            <w:vMerge w:val="continue"/>
            <w:vAlign w:val="center"/>
          </w:tcPr>
          <w:p w14:paraId="35640B7D">
            <w:pPr>
              <w:jc w:val="center"/>
              <w:rPr>
                <w:rFonts w:hint="eastAsia" w:ascii="仿宋" w:hAnsi="仿宋" w:eastAsia="仿宋" w:cs="Times New Roman"/>
                <w:sz w:val="24"/>
              </w:rPr>
            </w:pPr>
          </w:p>
        </w:tc>
        <w:tc>
          <w:tcPr>
            <w:tcW w:w="2693" w:type="dxa"/>
            <w:vAlign w:val="center"/>
          </w:tcPr>
          <w:p w14:paraId="5A198ACF">
            <w:pPr>
              <w:jc w:val="center"/>
              <w:rPr>
                <w:rFonts w:hint="eastAsia" w:ascii="仿宋" w:hAnsi="仿宋" w:eastAsia="仿宋" w:cs="Times New Roman"/>
                <w:sz w:val="24"/>
              </w:rPr>
            </w:pPr>
            <w:r>
              <w:rPr>
                <w:rFonts w:hint="eastAsia" w:ascii="仿宋" w:hAnsi="仿宋" w:eastAsia="仿宋" w:cs="Times New Roman"/>
                <w:sz w:val="24"/>
              </w:rPr>
              <w:t>语言与传播学院</w:t>
            </w:r>
          </w:p>
        </w:tc>
        <w:tc>
          <w:tcPr>
            <w:tcW w:w="850" w:type="dxa"/>
            <w:vAlign w:val="center"/>
          </w:tcPr>
          <w:p w14:paraId="20EEFD38">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0B7514E7">
            <w:pPr>
              <w:spacing w:line="360" w:lineRule="auto"/>
              <w:jc w:val="center"/>
              <w:rPr>
                <w:rFonts w:hint="eastAsia" w:ascii="仿宋" w:hAnsi="仿宋" w:eastAsia="仿宋" w:cs="Times New Roman"/>
                <w:sz w:val="24"/>
              </w:rPr>
            </w:pPr>
          </w:p>
        </w:tc>
      </w:tr>
      <w:tr w14:paraId="73797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5EB21674">
            <w:pPr>
              <w:jc w:val="center"/>
              <w:rPr>
                <w:rFonts w:hint="eastAsia" w:ascii="仿宋" w:hAnsi="仿宋" w:eastAsia="仿宋" w:cs="Times New Roman"/>
                <w:sz w:val="24"/>
              </w:rPr>
            </w:pPr>
          </w:p>
        </w:tc>
        <w:tc>
          <w:tcPr>
            <w:tcW w:w="1220" w:type="dxa"/>
            <w:vMerge w:val="continue"/>
            <w:vAlign w:val="center"/>
          </w:tcPr>
          <w:p w14:paraId="7114460A">
            <w:pPr>
              <w:jc w:val="center"/>
              <w:rPr>
                <w:rFonts w:hint="eastAsia" w:ascii="仿宋" w:hAnsi="仿宋" w:eastAsia="仿宋" w:cs="Times New Roman"/>
                <w:sz w:val="24"/>
              </w:rPr>
            </w:pPr>
          </w:p>
        </w:tc>
        <w:tc>
          <w:tcPr>
            <w:tcW w:w="2693" w:type="dxa"/>
            <w:vAlign w:val="center"/>
          </w:tcPr>
          <w:p w14:paraId="31CFEF09">
            <w:pPr>
              <w:jc w:val="center"/>
              <w:rPr>
                <w:rFonts w:hint="eastAsia" w:ascii="仿宋" w:hAnsi="仿宋" w:eastAsia="仿宋" w:cs="Times New Roman"/>
                <w:sz w:val="24"/>
              </w:rPr>
            </w:pPr>
            <w:r>
              <w:rPr>
                <w:rFonts w:hint="eastAsia" w:ascii="仿宋" w:hAnsi="仿宋" w:eastAsia="仿宋" w:cs="Times New Roman"/>
                <w:sz w:val="24"/>
              </w:rPr>
              <w:t>软件学院</w:t>
            </w:r>
          </w:p>
        </w:tc>
        <w:tc>
          <w:tcPr>
            <w:tcW w:w="850" w:type="dxa"/>
            <w:vAlign w:val="center"/>
          </w:tcPr>
          <w:p w14:paraId="1111FA6C">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79C0C604">
            <w:pPr>
              <w:spacing w:line="360" w:lineRule="auto"/>
              <w:jc w:val="center"/>
              <w:rPr>
                <w:rFonts w:hint="eastAsia" w:ascii="仿宋" w:hAnsi="仿宋" w:eastAsia="仿宋" w:cs="Times New Roman"/>
                <w:sz w:val="24"/>
              </w:rPr>
            </w:pPr>
          </w:p>
        </w:tc>
      </w:tr>
      <w:tr w14:paraId="59B22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6E05A98">
            <w:pPr>
              <w:jc w:val="center"/>
              <w:rPr>
                <w:rFonts w:hint="eastAsia" w:ascii="仿宋" w:hAnsi="仿宋" w:eastAsia="仿宋" w:cs="Times New Roman"/>
                <w:sz w:val="24"/>
              </w:rPr>
            </w:pPr>
          </w:p>
        </w:tc>
        <w:tc>
          <w:tcPr>
            <w:tcW w:w="1220" w:type="dxa"/>
            <w:vMerge w:val="continue"/>
            <w:vAlign w:val="center"/>
          </w:tcPr>
          <w:p w14:paraId="380031F1">
            <w:pPr>
              <w:jc w:val="center"/>
              <w:rPr>
                <w:rFonts w:hint="eastAsia" w:ascii="仿宋" w:hAnsi="仿宋" w:eastAsia="仿宋" w:cs="Times New Roman"/>
                <w:sz w:val="24"/>
              </w:rPr>
            </w:pPr>
          </w:p>
        </w:tc>
        <w:tc>
          <w:tcPr>
            <w:tcW w:w="2693" w:type="dxa"/>
            <w:vAlign w:val="center"/>
          </w:tcPr>
          <w:p w14:paraId="7A88B148">
            <w:pPr>
              <w:jc w:val="center"/>
              <w:rPr>
                <w:rFonts w:hint="eastAsia" w:ascii="仿宋" w:hAnsi="仿宋" w:eastAsia="仿宋" w:cs="Times New Roman"/>
                <w:sz w:val="24"/>
              </w:rPr>
            </w:pPr>
            <w:r>
              <w:rPr>
                <w:rFonts w:hint="eastAsia" w:ascii="仿宋" w:hAnsi="仿宋" w:eastAsia="仿宋" w:cs="Times New Roman"/>
                <w:sz w:val="24"/>
              </w:rPr>
              <w:t>建筑与艺术学院</w:t>
            </w:r>
          </w:p>
        </w:tc>
        <w:tc>
          <w:tcPr>
            <w:tcW w:w="850" w:type="dxa"/>
            <w:vAlign w:val="center"/>
          </w:tcPr>
          <w:p w14:paraId="690602FA">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6AD1959">
            <w:pPr>
              <w:spacing w:line="360" w:lineRule="auto"/>
              <w:jc w:val="center"/>
              <w:rPr>
                <w:rFonts w:hint="eastAsia" w:ascii="仿宋" w:hAnsi="仿宋" w:eastAsia="仿宋" w:cs="Times New Roman"/>
                <w:sz w:val="24"/>
              </w:rPr>
            </w:pPr>
          </w:p>
        </w:tc>
      </w:tr>
      <w:tr w14:paraId="49EC9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2390C323">
            <w:pPr>
              <w:jc w:val="center"/>
              <w:rPr>
                <w:rFonts w:hint="eastAsia" w:ascii="仿宋" w:hAnsi="仿宋" w:eastAsia="仿宋" w:cs="Times New Roman"/>
                <w:sz w:val="24"/>
              </w:rPr>
            </w:pPr>
          </w:p>
        </w:tc>
        <w:tc>
          <w:tcPr>
            <w:tcW w:w="1220" w:type="dxa"/>
            <w:vMerge w:val="continue"/>
            <w:vAlign w:val="center"/>
          </w:tcPr>
          <w:p w14:paraId="039AE0A6">
            <w:pPr>
              <w:jc w:val="center"/>
              <w:rPr>
                <w:rFonts w:hint="eastAsia" w:ascii="仿宋" w:hAnsi="仿宋" w:eastAsia="仿宋" w:cs="Times New Roman"/>
                <w:sz w:val="24"/>
              </w:rPr>
            </w:pPr>
          </w:p>
        </w:tc>
        <w:tc>
          <w:tcPr>
            <w:tcW w:w="2693" w:type="dxa"/>
            <w:vAlign w:val="center"/>
          </w:tcPr>
          <w:p w14:paraId="67A8E5FE">
            <w:pPr>
              <w:jc w:val="center"/>
              <w:rPr>
                <w:rFonts w:hint="eastAsia" w:ascii="仿宋" w:hAnsi="仿宋" w:eastAsia="仿宋" w:cs="Times New Roman"/>
                <w:sz w:val="24"/>
              </w:rPr>
            </w:pPr>
            <w:r>
              <w:rPr>
                <w:rFonts w:hint="eastAsia" w:ascii="仿宋" w:hAnsi="仿宋" w:eastAsia="仿宋" w:cs="Times New Roman"/>
                <w:sz w:val="24"/>
              </w:rPr>
              <w:t>法学院</w:t>
            </w:r>
          </w:p>
        </w:tc>
        <w:tc>
          <w:tcPr>
            <w:tcW w:w="850" w:type="dxa"/>
            <w:vAlign w:val="center"/>
          </w:tcPr>
          <w:p w14:paraId="558C2920">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7D128105">
            <w:pPr>
              <w:spacing w:line="360" w:lineRule="auto"/>
              <w:jc w:val="center"/>
              <w:rPr>
                <w:rFonts w:hint="eastAsia" w:ascii="仿宋" w:hAnsi="仿宋" w:eastAsia="仿宋" w:cs="Times New Roman"/>
                <w:sz w:val="24"/>
              </w:rPr>
            </w:pPr>
          </w:p>
        </w:tc>
      </w:tr>
      <w:tr w14:paraId="2DF925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4BE0116">
            <w:pPr>
              <w:jc w:val="center"/>
              <w:rPr>
                <w:rFonts w:hint="eastAsia" w:ascii="仿宋" w:hAnsi="仿宋" w:eastAsia="仿宋" w:cs="Times New Roman"/>
                <w:sz w:val="24"/>
              </w:rPr>
            </w:pPr>
          </w:p>
        </w:tc>
        <w:tc>
          <w:tcPr>
            <w:tcW w:w="1220" w:type="dxa"/>
            <w:vMerge w:val="continue"/>
            <w:vAlign w:val="center"/>
          </w:tcPr>
          <w:p w14:paraId="583C6E60">
            <w:pPr>
              <w:jc w:val="center"/>
              <w:rPr>
                <w:rFonts w:hint="eastAsia" w:ascii="仿宋" w:hAnsi="仿宋" w:eastAsia="仿宋" w:cs="Times New Roman"/>
                <w:sz w:val="24"/>
              </w:rPr>
            </w:pPr>
          </w:p>
        </w:tc>
        <w:tc>
          <w:tcPr>
            <w:tcW w:w="2693" w:type="dxa"/>
            <w:vAlign w:val="center"/>
          </w:tcPr>
          <w:p w14:paraId="21633A5C">
            <w:pPr>
              <w:jc w:val="center"/>
              <w:rPr>
                <w:rFonts w:hint="eastAsia" w:ascii="仿宋" w:hAnsi="仿宋" w:eastAsia="仿宋" w:cs="Times New Roman"/>
                <w:sz w:val="24"/>
              </w:rPr>
            </w:pPr>
            <w:r>
              <w:rPr>
                <w:rFonts w:hint="eastAsia" w:ascii="仿宋" w:hAnsi="仿宋" w:eastAsia="仿宋" w:cs="Times New Roman"/>
                <w:sz w:val="24"/>
              </w:rPr>
              <w:t>环境学院</w:t>
            </w:r>
          </w:p>
        </w:tc>
        <w:tc>
          <w:tcPr>
            <w:tcW w:w="850" w:type="dxa"/>
            <w:vAlign w:val="center"/>
          </w:tcPr>
          <w:p w14:paraId="76C29AF5">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2BFAA68">
            <w:pPr>
              <w:spacing w:line="360" w:lineRule="auto"/>
              <w:jc w:val="center"/>
              <w:rPr>
                <w:rFonts w:hint="eastAsia" w:ascii="仿宋" w:hAnsi="仿宋" w:eastAsia="仿宋" w:cs="Times New Roman"/>
                <w:sz w:val="24"/>
              </w:rPr>
            </w:pPr>
          </w:p>
        </w:tc>
      </w:tr>
      <w:tr w14:paraId="1C6FF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A31069C">
            <w:pPr>
              <w:jc w:val="center"/>
              <w:rPr>
                <w:rFonts w:hint="eastAsia" w:ascii="仿宋" w:hAnsi="仿宋" w:eastAsia="仿宋" w:cs="Times New Roman"/>
                <w:sz w:val="24"/>
              </w:rPr>
            </w:pPr>
          </w:p>
        </w:tc>
        <w:tc>
          <w:tcPr>
            <w:tcW w:w="1220" w:type="dxa"/>
            <w:vMerge w:val="continue"/>
            <w:vAlign w:val="center"/>
          </w:tcPr>
          <w:p w14:paraId="55D75EC5">
            <w:pPr>
              <w:jc w:val="center"/>
              <w:rPr>
                <w:rFonts w:hint="eastAsia" w:ascii="仿宋" w:hAnsi="仿宋" w:eastAsia="仿宋" w:cs="Times New Roman"/>
                <w:sz w:val="24"/>
              </w:rPr>
            </w:pPr>
          </w:p>
        </w:tc>
        <w:tc>
          <w:tcPr>
            <w:tcW w:w="2693" w:type="dxa"/>
            <w:vAlign w:val="center"/>
          </w:tcPr>
          <w:p w14:paraId="425B8C13">
            <w:pPr>
              <w:jc w:val="center"/>
              <w:rPr>
                <w:rFonts w:hint="eastAsia" w:ascii="仿宋" w:hAnsi="仿宋" w:eastAsia="仿宋" w:cs="Times New Roman"/>
                <w:sz w:val="24"/>
              </w:rPr>
            </w:pPr>
            <w:r>
              <w:rPr>
                <w:rFonts w:hint="eastAsia" w:ascii="仿宋" w:hAnsi="仿宋" w:eastAsia="仿宋" w:cs="Times New Roman"/>
                <w:sz w:val="24"/>
              </w:rPr>
              <w:t>网络</w:t>
            </w:r>
            <w:r>
              <w:rPr>
                <w:rFonts w:ascii="仿宋" w:hAnsi="仿宋" w:eastAsia="仿宋" w:cs="Times New Roman"/>
                <w:sz w:val="24"/>
              </w:rPr>
              <w:t>空间安全学院</w:t>
            </w:r>
          </w:p>
        </w:tc>
        <w:tc>
          <w:tcPr>
            <w:tcW w:w="850" w:type="dxa"/>
            <w:vAlign w:val="center"/>
          </w:tcPr>
          <w:p w14:paraId="4D198CF1">
            <w:pPr>
              <w:jc w:val="center"/>
              <w:rPr>
                <w:rFonts w:hint="eastAsia" w:ascii="仿宋" w:hAnsi="仿宋" w:eastAsia="仿宋" w:cs="Times New Roman"/>
                <w:sz w:val="24"/>
              </w:rPr>
            </w:pPr>
            <w:r>
              <w:rPr>
                <w:rFonts w:ascii="仿宋" w:hAnsi="仿宋" w:eastAsia="仿宋" w:cs="Times New Roman"/>
                <w:sz w:val="24"/>
              </w:rPr>
              <w:t>1人</w:t>
            </w:r>
          </w:p>
        </w:tc>
        <w:tc>
          <w:tcPr>
            <w:tcW w:w="2127" w:type="dxa"/>
            <w:vMerge w:val="continue"/>
            <w:vAlign w:val="center"/>
          </w:tcPr>
          <w:p w14:paraId="6840E3CC">
            <w:pPr>
              <w:spacing w:line="360" w:lineRule="auto"/>
              <w:jc w:val="center"/>
              <w:rPr>
                <w:rFonts w:hint="eastAsia" w:ascii="仿宋" w:hAnsi="仿宋" w:eastAsia="仿宋" w:cs="Times New Roman"/>
                <w:sz w:val="24"/>
              </w:rPr>
            </w:pPr>
          </w:p>
        </w:tc>
      </w:tr>
      <w:tr w14:paraId="54E92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0EA3F073">
            <w:pPr>
              <w:jc w:val="center"/>
              <w:rPr>
                <w:rFonts w:hint="eastAsia" w:ascii="仿宋" w:hAnsi="仿宋" w:eastAsia="仿宋" w:cs="Times New Roman"/>
                <w:sz w:val="24"/>
              </w:rPr>
            </w:pPr>
          </w:p>
        </w:tc>
        <w:tc>
          <w:tcPr>
            <w:tcW w:w="1220" w:type="dxa"/>
            <w:vMerge w:val="continue"/>
            <w:vAlign w:val="center"/>
          </w:tcPr>
          <w:p w14:paraId="424C18F6">
            <w:pPr>
              <w:jc w:val="center"/>
              <w:rPr>
                <w:rFonts w:hint="eastAsia" w:ascii="仿宋" w:hAnsi="仿宋" w:eastAsia="仿宋" w:cs="Times New Roman"/>
                <w:sz w:val="24"/>
              </w:rPr>
            </w:pPr>
          </w:p>
        </w:tc>
        <w:tc>
          <w:tcPr>
            <w:tcW w:w="2693" w:type="dxa"/>
            <w:vAlign w:val="center"/>
          </w:tcPr>
          <w:p w14:paraId="7C665D25">
            <w:pPr>
              <w:jc w:val="center"/>
              <w:rPr>
                <w:rFonts w:hint="eastAsia" w:ascii="仿宋" w:hAnsi="仿宋" w:eastAsia="仿宋" w:cs="Times New Roman"/>
                <w:sz w:val="24"/>
              </w:rPr>
            </w:pPr>
            <w:r>
              <w:rPr>
                <w:rFonts w:hint="eastAsia" w:ascii="仿宋" w:hAnsi="仿宋" w:eastAsia="仿宋" w:cs="Times New Roman"/>
                <w:sz w:val="24"/>
              </w:rPr>
              <w:t>詹天佑学院</w:t>
            </w:r>
          </w:p>
        </w:tc>
        <w:tc>
          <w:tcPr>
            <w:tcW w:w="850" w:type="dxa"/>
            <w:vAlign w:val="center"/>
          </w:tcPr>
          <w:p w14:paraId="7E105517">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539D4EE9">
            <w:pPr>
              <w:spacing w:line="360" w:lineRule="auto"/>
              <w:jc w:val="center"/>
              <w:rPr>
                <w:rFonts w:hint="eastAsia" w:ascii="仿宋" w:hAnsi="仿宋" w:eastAsia="仿宋" w:cs="Times New Roman"/>
                <w:sz w:val="24"/>
              </w:rPr>
            </w:pPr>
          </w:p>
        </w:tc>
      </w:tr>
      <w:tr w14:paraId="3E6A0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0B1F5CE">
            <w:pPr>
              <w:jc w:val="center"/>
              <w:rPr>
                <w:rFonts w:hint="eastAsia" w:ascii="仿宋" w:hAnsi="仿宋" w:eastAsia="仿宋" w:cs="Times New Roman"/>
                <w:sz w:val="24"/>
              </w:rPr>
            </w:pPr>
          </w:p>
        </w:tc>
        <w:tc>
          <w:tcPr>
            <w:tcW w:w="1220" w:type="dxa"/>
            <w:vMerge w:val="continue"/>
            <w:vAlign w:val="center"/>
          </w:tcPr>
          <w:p w14:paraId="162F92B7">
            <w:pPr>
              <w:jc w:val="center"/>
              <w:rPr>
                <w:rFonts w:hint="eastAsia" w:ascii="仿宋" w:hAnsi="仿宋" w:eastAsia="仿宋" w:cs="Times New Roman"/>
                <w:sz w:val="24"/>
              </w:rPr>
            </w:pPr>
          </w:p>
        </w:tc>
        <w:tc>
          <w:tcPr>
            <w:tcW w:w="2693" w:type="dxa"/>
            <w:vAlign w:val="center"/>
          </w:tcPr>
          <w:p w14:paraId="3A1C36C5">
            <w:pPr>
              <w:jc w:val="center"/>
              <w:rPr>
                <w:rFonts w:hint="eastAsia" w:ascii="仿宋" w:hAnsi="仿宋" w:eastAsia="仿宋" w:cs="Times New Roman"/>
                <w:sz w:val="24"/>
              </w:rPr>
            </w:pPr>
            <w:r>
              <w:rPr>
                <w:rFonts w:hint="eastAsia" w:ascii="仿宋" w:hAnsi="仿宋" w:eastAsia="仿宋" w:cs="Times New Roman"/>
                <w:sz w:val="24"/>
              </w:rPr>
              <w:t>威海国际学院</w:t>
            </w:r>
          </w:p>
        </w:tc>
        <w:tc>
          <w:tcPr>
            <w:tcW w:w="850" w:type="dxa"/>
            <w:vAlign w:val="center"/>
          </w:tcPr>
          <w:p w14:paraId="676DF78F">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00BF1A8B">
            <w:pPr>
              <w:spacing w:line="360" w:lineRule="auto"/>
              <w:jc w:val="center"/>
              <w:rPr>
                <w:rFonts w:hint="eastAsia" w:ascii="仿宋" w:hAnsi="仿宋" w:eastAsia="仿宋" w:cs="Times New Roman"/>
                <w:sz w:val="24"/>
              </w:rPr>
            </w:pPr>
          </w:p>
        </w:tc>
      </w:tr>
      <w:tr w14:paraId="60793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04C3FED2">
            <w:pPr>
              <w:jc w:val="center"/>
              <w:rPr>
                <w:rFonts w:hint="eastAsia" w:ascii="仿宋" w:hAnsi="仿宋" w:eastAsia="仿宋" w:cs="Times New Roman"/>
                <w:sz w:val="24"/>
              </w:rPr>
            </w:pPr>
          </w:p>
        </w:tc>
        <w:tc>
          <w:tcPr>
            <w:tcW w:w="1220" w:type="dxa"/>
            <w:vMerge w:val="restart"/>
            <w:vAlign w:val="center"/>
          </w:tcPr>
          <w:p w14:paraId="6E137549">
            <w:pPr>
              <w:jc w:val="center"/>
              <w:rPr>
                <w:rFonts w:hint="eastAsia" w:ascii="仿宋" w:hAnsi="仿宋" w:eastAsia="仿宋" w:cs="Times New Roman"/>
                <w:sz w:val="24"/>
              </w:rPr>
            </w:pPr>
            <w:r>
              <w:rPr>
                <w:rFonts w:hint="eastAsia" w:ascii="仿宋" w:hAnsi="仿宋" w:eastAsia="仿宋" w:cs="Times New Roman"/>
                <w:sz w:val="24"/>
              </w:rPr>
              <w:t>硕士研究生</w:t>
            </w:r>
          </w:p>
          <w:p w14:paraId="7B8757CB">
            <w:pPr>
              <w:jc w:val="center"/>
              <w:rPr>
                <w:rFonts w:hint="eastAsia" w:ascii="仿宋" w:hAnsi="仿宋" w:eastAsia="仿宋" w:cs="Times New Roman"/>
                <w:sz w:val="24"/>
              </w:rPr>
            </w:pPr>
            <w:r>
              <w:rPr>
                <w:rFonts w:hint="eastAsia" w:ascii="仿宋" w:hAnsi="仿宋" w:eastAsia="仿宋" w:cs="Times New Roman"/>
                <w:sz w:val="24"/>
              </w:rPr>
              <w:t>（全日制二年级（含）及以上）</w:t>
            </w:r>
          </w:p>
        </w:tc>
        <w:tc>
          <w:tcPr>
            <w:tcW w:w="2693" w:type="dxa"/>
            <w:vAlign w:val="center"/>
          </w:tcPr>
          <w:p w14:paraId="124004B4">
            <w:pPr>
              <w:jc w:val="center"/>
              <w:rPr>
                <w:rFonts w:hint="eastAsia" w:ascii="仿宋" w:hAnsi="仿宋" w:eastAsia="仿宋" w:cs="Times New Roman"/>
                <w:sz w:val="24"/>
              </w:rPr>
            </w:pPr>
            <w:r>
              <w:rPr>
                <w:rFonts w:hint="eastAsia" w:ascii="仿宋" w:hAnsi="仿宋" w:eastAsia="仿宋" w:cs="Times New Roman"/>
                <w:sz w:val="24"/>
              </w:rPr>
              <w:t>自动化</w:t>
            </w:r>
            <w:r>
              <w:rPr>
                <w:rFonts w:ascii="仿宋" w:hAnsi="仿宋" w:eastAsia="仿宋" w:cs="Times New Roman"/>
                <w:sz w:val="24"/>
              </w:rPr>
              <w:t>与智能学院</w:t>
            </w:r>
          </w:p>
        </w:tc>
        <w:tc>
          <w:tcPr>
            <w:tcW w:w="850" w:type="dxa"/>
            <w:vAlign w:val="center"/>
          </w:tcPr>
          <w:p w14:paraId="3D012DE8">
            <w:pPr>
              <w:jc w:val="center"/>
              <w:rPr>
                <w:rFonts w:hint="eastAsia" w:ascii="仿宋" w:hAnsi="仿宋" w:eastAsia="仿宋" w:cs="Times New Roman"/>
                <w:sz w:val="24"/>
              </w:rPr>
            </w:pPr>
            <w:r>
              <w:rPr>
                <w:rFonts w:hint="eastAsia" w:ascii="仿宋" w:hAnsi="仿宋" w:eastAsia="仿宋" w:cs="Times New Roman"/>
                <w:sz w:val="24"/>
              </w:rPr>
              <w:t>2人</w:t>
            </w:r>
          </w:p>
        </w:tc>
        <w:tc>
          <w:tcPr>
            <w:tcW w:w="2127" w:type="dxa"/>
            <w:vMerge w:val="continue"/>
            <w:vAlign w:val="center"/>
          </w:tcPr>
          <w:p w14:paraId="714ADFD1">
            <w:pPr>
              <w:spacing w:line="360" w:lineRule="auto"/>
              <w:jc w:val="center"/>
              <w:rPr>
                <w:rFonts w:hint="eastAsia" w:ascii="仿宋" w:hAnsi="仿宋" w:eastAsia="仿宋" w:cs="Times New Roman"/>
                <w:sz w:val="24"/>
              </w:rPr>
            </w:pPr>
          </w:p>
        </w:tc>
      </w:tr>
      <w:tr w14:paraId="663433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25B8D34B">
            <w:pPr>
              <w:jc w:val="center"/>
              <w:rPr>
                <w:rFonts w:hint="eastAsia" w:ascii="仿宋" w:hAnsi="仿宋" w:eastAsia="仿宋" w:cs="Times New Roman"/>
                <w:sz w:val="24"/>
              </w:rPr>
            </w:pPr>
          </w:p>
        </w:tc>
        <w:tc>
          <w:tcPr>
            <w:tcW w:w="1220" w:type="dxa"/>
            <w:vMerge w:val="continue"/>
            <w:vAlign w:val="center"/>
          </w:tcPr>
          <w:p w14:paraId="3E8EB804">
            <w:pPr>
              <w:jc w:val="center"/>
              <w:rPr>
                <w:rFonts w:hint="eastAsia" w:ascii="仿宋" w:hAnsi="仿宋" w:eastAsia="仿宋" w:cs="Times New Roman"/>
                <w:sz w:val="24"/>
              </w:rPr>
            </w:pPr>
          </w:p>
        </w:tc>
        <w:tc>
          <w:tcPr>
            <w:tcW w:w="2693" w:type="dxa"/>
            <w:vAlign w:val="center"/>
          </w:tcPr>
          <w:p w14:paraId="04364E25">
            <w:pPr>
              <w:jc w:val="center"/>
              <w:rPr>
                <w:rFonts w:hint="eastAsia" w:ascii="仿宋" w:hAnsi="仿宋" w:eastAsia="仿宋" w:cs="Times New Roman"/>
                <w:sz w:val="24"/>
              </w:rPr>
            </w:pPr>
            <w:r>
              <w:rPr>
                <w:rFonts w:hint="eastAsia" w:ascii="仿宋" w:hAnsi="仿宋" w:eastAsia="仿宋" w:cs="Times New Roman"/>
                <w:sz w:val="24"/>
              </w:rPr>
              <w:t>电子信息工程学院</w:t>
            </w:r>
          </w:p>
        </w:tc>
        <w:tc>
          <w:tcPr>
            <w:tcW w:w="850" w:type="dxa"/>
            <w:vAlign w:val="center"/>
          </w:tcPr>
          <w:p w14:paraId="32608901">
            <w:pPr>
              <w:jc w:val="center"/>
              <w:rPr>
                <w:rFonts w:hint="eastAsia" w:ascii="仿宋" w:hAnsi="仿宋" w:eastAsia="仿宋"/>
                <w:sz w:val="24"/>
              </w:rPr>
            </w:pPr>
            <w:r>
              <w:rPr>
                <w:rFonts w:ascii="仿宋" w:hAnsi="仿宋" w:eastAsia="仿宋" w:cs="Times New Roman"/>
                <w:sz w:val="24"/>
              </w:rPr>
              <w:t>2人</w:t>
            </w:r>
          </w:p>
        </w:tc>
        <w:tc>
          <w:tcPr>
            <w:tcW w:w="2127" w:type="dxa"/>
            <w:vMerge w:val="continue"/>
            <w:vAlign w:val="center"/>
          </w:tcPr>
          <w:p w14:paraId="3C74C19B">
            <w:pPr>
              <w:spacing w:line="360" w:lineRule="auto"/>
              <w:jc w:val="center"/>
              <w:rPr>
                <w:rFonts w:hint="eastAsia" w:ascii="仿宋" w:hAnsi="仿宋" w:eastAsia="仿宋" w:cs="Times New Roman"/>
                <w:sz w:val="24"/>
              </w:rPr>
            </w:pPr>
          </w:p>
        </w:tc>
      </w:tr>
      <w:tr w14:paraId="336EF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7BB2EBF2">
            <w:pPr>
              <w:jc w:val="center"/>
              <w:rPr>
                <w:rFonts w:hint="eastAsia" w:ascii="仿宋" w:hAnsi="仿宋" w:eastAsia="仿宋" w:cs="Times New Roman"/>
                <w:sz w:val="24"/>
              </w:rPr>
            </w:pPr>
          </w:p>
        </w:tc>
        <w:tc>
          <w:tcPr>
            <w:tcW w:w="1220" w:type="dxa"/>
            <w:vMerge w:val="continue"/>
            <w:vAlign w:val="center"/>
          </w:tcPr>
          <w:p w14:paraId="1A12ABE3">
            <w:pPr>
              <w:jc w:val="center"/>
              <w:rPr>
                <w:rFonts w:hint="eastAsia" w:ascii="仿宋" w:hAnsi="仿宋" w:eastAsia="仿宋" w:cs="Times New Roman"/>
                <w:sz w:val="24"/>
              </w:rPr>
            </w:pPr>
          </w:p>
        </w:tc>
        <w:tc>
          <w:tcPr>
            <w:tcW w:w="2693" w:type="dxa"/>
            <w:vAlign w:val="center"/>
          </w:tcPr>
          <w:p w14:paraId="5958D870">
            <w:pPr>
              <w:jc w:val="center"/>
              <w:rPr>
                <w:rFonts w:hint="eastAsia" w:ascii="仿宋" w:hAnsi="仿宋" w:eastAsia="仿宋" w:cs="Times New Roman"/>
                <w:sz w:val="24"/>
              </w:rPr>
            </w:pPr>
            <w:r>
              <w:rPr>
                <w:rFonts w:hint="eastAsia" w:ascii="仿宋" w:hAnsi="仿宋" w:eastAsia="仿宋" w:cs="Times New Roman"/>
                <w:sz w:val="24"/>
              </w:rPr>
              <w:t>计算机与信息技术学院</w:t>
            </w:r>
          </w:p>
        </w:tc>
        <w:tc>
          <w:tcPr>
            <w:tcW w:w="850" w:type="dxa"/>
            <w:vAlign w:val="center"/>
          </w:tcPr>
          <w:p w14:paraId="40742AA3">
            <w:pPr>
              <w:jc w:val="center"/>
              <w:rPr>
                <w:rFonts w:hint="eastAsia" w:ascii="仿宋" w:hAnsi="仿宋" w:eastAsia="仿宋"/>
                <w:sz w:val="24"/>
              </w:rPr>
            </w:pPr>
            <w:r>
              <w:rPr>
                <w:rFonts w:ascii="仿宋" w:hAnsi="仿宋" w:eastAsia="仿宋" w:cs="Times New Roman"/>
                <w:sz w:val="24"/>
              </w:rPr>
              <w:t>2人</w:t>
            </w:r>
          </w:p>
        </w:tc>
        <w:tc>
          <w:tcPr>
            <w:tcW w:w="2127" w:type="dxa"/>
            <w:vMerge w:val="continue"/>
            <w:vAlign w:val="center"/>
          </w:tcPr>
          <w:p w14:paraId="439482E9">
            <w:pPr>
              <w:spacing w:line="360" w:lineRule="auto"/>
              <w:jc w:val="center"/>
              <w:rPr>
                <w:rFonts w:hint="eastAsia" w:ascii="仿宋" w:hAnsi="仿宋" w:eastAsia="仿宋" w:cs="Times New Roman"/>
                <w:sz w:val="24"/>
              </w:rPr>
            </w:pPr>
          </w:p>
        </w:tc>
      </w:tr>
      <w:tr w14:paraId="75655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38793D5">
            <w:pPr>
              <w:jc w:val="center"/>
              <w:rPr>
                <w:rFonts w:hint="eastAsia" w:ascii="仿宋" w:hAnsi="仿宋" w:eastAsia="仿宋" w:cs="Times New Roman"/>
                <w:sz w:val="24"/>
              </w:rPr>
            </w:pPr>
          </w:p>
        </w:tc>
        <w:tc>
          <w:tcPr>
            <w:tcW w:w="1220" w:type="dxa"/>
            <w:vMerge w:val="continue"/>
            <w:vAlign w:val="center"/>
          </w:tcPr>
          <w:p w14:paraId="433F283F">
            <w:pPr>
              <w:jc w:val="center"/>
              <w:rPr>
                <w:rFonts w:hint="eastAsia" w:ascii="仿宋" w:hAnsi="仿宋" w:eastAsia="仿宋" w:cs="Times New Roman"/>
                <w:sz w:val="24"/>
              </w:rPr>
            </w:pPr>
          </w:p>
        </w:tc>
        <w:tc>
          <w:tcPr>
            <w:tcW w:w="2693" w:type="dxa"/>
            <w:vAlign w:val="center"/>
          </w:tcPr>
          <w:p w14:paraId="68F7D8DE">
            <w:pPr>
              <w:jc w:val="center"/>
              <w:rPr>
                <w:rFonts w:hint="eastAsia" w:ascii="仿宋" w:hAnsi="仿宋" w:eastAsia="仿宋" w:cs="Times New Roman"/>
                <w:sz w:val="24"/>
              </w:rPr>
            </w:pPr>
            <w:r>
              <w:rPr>
                <w:rFonts w:hint="eastAsia" w:ascii="仿宋" w:hAnsi="仿宋" w:eastAsia="仿宋" w:cs="Times New Roman"/>
                <w:sz w:val="24"/>
              </w:rPr>
              <w:t>经济管理学院</w:t>
            </w:r>
          </w:p>
        </w:tc>
        <w:tc>
          <w:tcPr>
            <w:tcW w:w="850" w:type="dxa"/>
            <w:vAlign w:val="center"/>
          </w:tcPr>
          <w:p w14:paraId="0747B0A4">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4503DF2">
            <w:pPr>
              <w:spacing w:line="360" w:lineRule="auto"/>
              <w:jc w:val="center"/>
              <w:rPr>
                <w:rFonts w:hint="eastAsia" w:ascii="仿宋" w:hAnsi="仿宋" w:eastAsia="仿宋" w:cs="Times New Roman"/>
                <w:sz w:val="24"/>
              </w:rPr>
            </w:pPr>
          </w:p>
        </w:tc>
      </w:tr>
      <w:tr w14:paraId="1AC4F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C352ACE">
            <w:pPr>
              <w:jc w:val="center"/>
              <w:rPr>
                <w:rFonts w:hint="eastAsia" w:ascii="仿宋" w:hAnsi="仿宋" w:eastAsia="仿宋" w:cs="Times New Roman"/>
                <w:sz w:val="24"/>
              </w:rPr>
            </w:pPr>
          </w:p>
        </w:tc>
        <w:tc>
          <w:tcPr>
            <w:tcW w:w="1220" w:type="dxa"/>
            <w:vMerge w:val="continue"/>
            <w:vAlign w:val="center"/>
          </w:tcPr>
          <w:p w14:paraId="2EB8119B">
            <w:pPr>
              <w:jc w:val="center"/>
              <w:rPr>
                <w:rFonts w:hint="eastAsia" w:ascii="仿宋" w:hAnsi="仿宋" w:eastAsia="仿宋" w:cs="Times New Roman"/>
                <w:sz w:val="24"/>
              </w:rPr>
            </w:pPr>
          </w:p>
        </w:tc>
        <w:tc>
          <w:tcPr>
            <w:tcW w:w="2693" w:type="dxa"/>
            <w:vAlign w:val="center"/>
          </w:tcPr>
          <w:p w14:paraId="668828F2">
            <w:pPr>
              <w:jc w:val="center"/>
              <w:rPr>
                <w:rFonts w:hint="eastAsia" w:ascii="仿宋" w:hAnsi="仿宋" w:eastAsia="仿宋" w:cs="Times New Roman"/>
                <w:sz w:val="24"/>
              </w:rPr>
            </w:pPr>
            <w:r>
              <w:rPr>
                <w:rFonts w:hint="eastAsia" w:ascii="仿宋" w:hAnsi="仿宋" w:eastAsia="仿宋" w:cs="Times New Roman"/>
                <w:sz w:val="24"/>
              </w:rPr>
              <w:t>交通运输学院</w:t>
            </w:r>
          </w:p>
        </w:tc>
        <w:tc>
          <w:tcPr>
            <w:tcW w:w="850" w:type="dxa"/>
            <w:vAlign w:val="center"/>
          </w:tcPr>
          <w:p w14:paraId="1097AA41">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56B2707">
            <w:pPr>
              <w:spacing w:line="360" w:lineRule="auto"/>
              <w:jc w:val="center"/>
              <w:rPr>
                <w:rFonts w:hint="eastAsia" w:ascii="仿宋" w:hAnsi="仿宋" w:eastAsia="仿宋" w:cs="Times New Roman"/>
                <w:sz w:val="24"/>
              </w:rPr>
            </w:pPr>
          </w:p>
        </w:tc>
      </w:tr>
      <w:tr w14:paraId="62B08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2980C8A">
            <w:pPr>
              <w:jc w:val="center"/>
              <w:rPr>
                <w:rFonts w:hint="eastAsia" w:ascii="仿宋" w:hAnsi="仿宋" w:eastAsia="仿宋" w:cs="Times New Roman"/>
                <w:sz w:val="24"/>
              </w:rPr>
            </w:pPr>
          </w:p>
        </w:tc>
        <w:tc>
          <w:tcPr>
            <w:tcW w:w="1220" w:type="dxa"/>
            <w:vMerge w:val="continue"/>
            <w:vAlign w:val="center"/>
          </w:tcPr>
          <w:p w14:paraId="6E25C267">
            <w:pPr>
              <w:jc w:val="center"/>
              <w:rPr>
                <w:rFonts w:hint="eastAsia" w:ascii="仿宋" w:hAnsi="仿宋" w:eastAsia="仿宋" w:cs="Times New Roman"/>
                <w:sz w:val="24"/>
              </w:rPr>
            </w:pPr>
          </w:p>
        </w:tc>
        <w:tc>
          <w:tcPr>
            <w:tcW w:w="2693" w:type="dxa"/>
            <w:vAlign w:val="center"/>
          </w:tcPr>
          <w:p w14:paraId="399FD311">
            <w:pPr>
              <w:jc w:val="center"/>
              <w:rPr>
                <w:rFonts w:hint="eastAsia" w:ascii="仿宋" w:hAnsi="仿宋" w:eastAsia="仿宋" w:cs="Times New Roman"/>
                <w:sz w:val="24"/>
                <w:highlight w:val="yellow"/>
              </w:rPr>
            </w:pPr>
            <w:r>
              <w:rPr>
                <w:rFonts w:hint="eastAsia" w:ascii="仿宋" w:hAnsi="仿宋" w:eastAsia="仿宋" w:cs="Times New Roman"/>
                <w:sz w:val="24"/>
                <w:highlight w:val="yellow"/>
              </w:rPr>
              <w:t>土木建筑工程学院</w:t>
            </w:r>
          </w:p>
        </w:tc>
        <w:tc>
          <w:tcPr>
            <w:tcW w:w="850" w:type="dxa"/>
            <w:vAlign w:val="center"/>
          </w:tcPr>
          <w:p w14:paraId="43711183">
            <w:pPr>
              <w:jc w:val="center"/>
              <w:rPr>
                <w:rFonts w:hint="eastAsia" w:ascii="仿宋" w:hAnsi="仿宋" w:eastAsia="仿宋"/>
                <w:sz w:val="24"/>
                <w:highlight w:val="yellow"/>
              </w:rPr>
            </w:pPr>
            <w:r>
              <w:rPr>
                <w:rFonts w:ascii="仿宋" w:hAnsi="仿宋" w:eastAsia="仿宋" w:cs="Times New Roman"/>
                <w:sz w:val="24"/>
                <w:highlight w:val="yellow"/>
              </w:rPr>
              <w:t>1人</w:t>
            </w:r>
          </w:p>
        </w:tc>
        <w:tc>
          <w:tcPr>
            <w:tcW w:w="2127" w:type="dxa"/>
            <w:vMerge w:val="continue"/>
            <w:vAlign w:val="center"/>
          </w:tcPr>
          <w:p w14:paraId="63B99C5D">
            <w:pPr>
              <w:spacing w:line="360" w:lineRule="auto"/>
              <w:jc w:val="center"/>
              <w:rPr>
                <w:rFonts w:hint="eastAsia" w:ascii="仿宋" w:hAnsi="仿宋" w:eastAsia="仿宋" w:cs="Times New Roman"/>
                <w:sz w:val="24"/>
              </w:rPr>
            </w:pPr>
          </w:p>
        </w:tc>
      </w:tr>
      <w:tr w14:paraId="73492F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29BC68D9">
            <w:pPr>
              <w:jc w:val="center"/>
              <w:rPr>
                <w:rFonts w:hint="eastAsia" w:ascii="仿宋" w:hAnsi="仿宋" w:eastAsia="仿宋" w:cs="Times New Roman"/>
                <w:sz w:val="24"/>
              </w:rPr>
            </w:pPr>
          </w:p>
        </w:tc>
        <w:tc>
          <w:tcPr>
            <w:tcW w:w="1220" w:type="dxa"/>
            <w:vMerge w:val="continue"/>
            <w:vAlign w:val="center"/>
          </w:tcPr>
          <w:p w14:paraId="3C0F051B">
            <w:pPr>
              <w:jc w:val="center"/>
              <w:rPr>
                <w:rFonts w:hint="eastAsia" w:ascii="仿宋" w:hAnsi="仿宋" w:eastAsia="仿宋" w:cs="Times New Roman"/>
                <w:sz w:val="24"/>
              </w:rPr>
            </w:pPr>
          </w:p>
        </w:tc>
        <w:tc>
          <w:tcPr>
            <w:tcW w:w="2693" w:type="dxa"/>
            <w:vAlign w:val="center"/>
          </w:tcPr>
          <w:p w14:paraId="2743A019">
            <w:pPr>
              <w:jc w:val="center"/>
              <w:rPr>
                <w:rFonts w:hint="eastAsia" w:ascii="仿宋" w:hAnsi="仿宋" w:eastAsia="仿宋" w:cs="Times New Roman"/>
                <w:sz w:val="24"/>
              </w:rPr>
            </w:pPr>
            <w:r>
              <w:rPr>
                <w:rFonts w:hint="eastAsia" w:ascii="仿宋" w:hAnsi="仿宋" w:eastAsia="仿宋" w:cs="Times New Roman"/>
                <w:sz w:val="24"/>
              </w:rPr>
              <w:t>机械与电子控制工程学院</w:t>
            </w:r>
          </w:p>
        </w:tc>
        <w:tc>
          <w:tcPr>
            <w:tcW w:w="850" w:type="dxa"/>
            <w:vAlign w:val="center"/>
          </w:tcPr>
          <w:p w14:paraId="686196E7">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02E70220">
            <w:pPr>
              <w:spacing w:line="360" w:lineRule="auto"/>
              <w:jc w:val="center"/>
              <w:rPr>
                <w:rFonts w:hint="eastAsia" w:ascii="仿宋" w:hAnsi="仿宋" w:eastAsia="仿宋" w:cs="Times New Roman"/>
                <w:sz w:val="24"/>
              </w:rPr>
            </w:pPr>
          </w:p>
        </w:tc>
      </w:tr>
      <w:tr w14:paraId="2A59A6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59BBFC28">
            <w:pPr>
              <w:jc w:val="center"/>
              <w:rPr>
                <w:rFonts w:hint="eastAsia" w:ascii="仿宋" w:hAnsi="仿宋" w:eastAsia="仿宋" w:cs="Times New Roman"/>
                <w:sz w:val="24"/>
              </w:rPr>
            </w:pPr>
          </w:p>
        </w:tc>
        <w:tc>
          <w:tcPr>
            <w:tcW w:w="1220" w:type="dxa"/>
            <w:vMerge w:val="continue"/>
            <w:vAlign w:val="center"/>
          </w:tcPr>
          <w:p w14:paraId="1BC560ED">
            <w:pPr>
              <w:jc w:val="center"/>
              <w:rPr>
                <w:rFonts w:hint="eastAsia" w:ascii="仿宋" w:hAnsi="仿宋" w:eastAsia="仿宋" w:cs="Times New Roman"/>
                <w:sz w:val="24"/>
              </w:rPr>
            </w:pPr>
          </w:p>
        </w:tc>
        <w:tc>
          <w:tcPr>
            <w:tcW w:w="2693" w:type="dxa"/>
            <w:vAlign w:val="center"/>
          </w:tcPr>
          <w:p w14:paraId="7E242821">
            <w:pPr>
              <w:jc w:val="center"/>
              <w:rPr>
                <w:rFonts w:hint="eastAsia" w:ascii="仿宋" w:hAnsi="仿宋" w:eastAsia="仿宋" w:cs="Times New Roman"/>
                <w:sz w:val="24"/>
              </w:rPr>
            </w:pPr>
            <w:r>
              <w:rPr>
                <w:rFonts w:hint="eastAsia" w:ascii="仿宋" w:hAnsi="仿宋" w:eastAsia="仿宋" w:cs="Times New Roman"/>
                <w:sz w:val="24"/>
              </w:rPr>
              <w:t>电气工程学院</w:t>
            </w:r>
          </w:p>
        </w:tc>
        <w:tc>
          <w:tcPr>
            <w:tcW w:w="850" w:type="dxa"/>
            <w:vAlign w:val="center"/>
          </w:tcPr>
          <w:p w14:paraId="4C24777E">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E090034">
            <w:pPr>
              <w:spacing w:line="360" w:lineRule="auto"/>
              <w:jc w:val="center"/>
              <w:rPr>
                <w:rFonts w:hint="eastAsia" w:ascii="仿宋" w:hAnsi="仿宋" w:eastAsia="仿宋" w:cs="Times New Roman"/>
                <w:sz w:val="24"/>
              </w:rPr>
            </w:pPr>
          </w:p>
        </w:tc>
      </w:tr>
      <w:tr w14:paraId="6392A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C480926">
            <w:pPr>
              <w:jc w:val="center"/>
              <w:rPr>
                <w:rFonts w:hint="eastAsia" w:ascii="仿宋" w:hAnsi="仿宋" w:eastAsia="仿宋" w:cs="Times New Roman"/>
                <w:sz w:val="24"/>
              </w:rPr>
            </w:pPr>
          </w:p>
        </w:tc>
        <w:tc>
          <w:tcPr>
            <w:tcW w:w="1220" w:type="dxa"/>
            <w:vMerge w:val="continue"/>
            <w:vAlign w:val="center"/>
          </w:tcPr>
          <w:p w14:paraId="0293CEA0">
            <w:pPr>
              <w:jc w:val="center"/>
              <w:rPr>
                <w:rFonts w:hint="eastAsia" w:ascii="仿宋" w:hAnsi="仿宋" w:eastAsia="仿宋" w:cs="Times New Roman"/>
                <w:sz w:val="24"/>
              </w:rPr>
            </w:pPr>
          </w:p>
        </w:tc>
        <w:tc>
          <w:tcPr>
            <w:tcW w:w="2693" w:type="dxa"/>
            <w:vAlign w:val="center"/>
          </w:tcPr>
          <w:p w14:paraId="7B6A7F1A">
            <w:pPr>
              <w:jc w:val="center"/>
              <w:rPr>
                <w:rFonts w:hint="eastAsia" w:ascii="仿宋" w:hAnsi="仿宋" w:eastAsia="仿宋" w:cs="Times New Roman"/>
                <w:sz w:val="24"/>
              </w:rPr>
            </w:pPr>
            <w:r>
              <w:rPr>
                <w:rFonts w:hint="eastAsia" w:ascii="仿宋" w:hAnsi="仿宋" w:eastAsia="仿宋" w:cs="Times New Roman"/>
                <w:sz w:val="24"/>
              </w:rPr>
              <w:t>数学与统计学院</w:t>
            </w:r>
          </w:p>
        </w:tc>
        <w:tc>
          <w:tcPr>
            <w:tcW w:w="850" w:type="dxa"/>
            <w:vAlign w:val="center"/>
          </w:tcPr>
          <w:p w14:paraId="3F9B0461">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3903D86D">
            <w:pPr>
              <w:spacing w:line="360" w:lineRule="auto"/>
              <w:jc w:val="center"/>
              <w:rPr>
                <w:rFonts w:hint="eastAsia" w:ascii="仿宋" w:hAnsi="仿宋" w:eastAsia="仿宋" w:cs="Times New Roman"/>
                <w:sz w:val="24"/>
              </w:rPr>
            </w:pPr>
          </w:p>
        </w:tc>
      </w:tr>
      <w:tr w14:paraId="3BBA2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0C81A19D">
            <w:pPr>
              <w:jc w:val="center"/>
              <w:rPr>
                <w:rFonts w:hint="eastAsia" w:ascii="仿宋" w:hAnsi="仿宋" w:eastAsia="仿宋" w:cs="Times New Roman"/>
                <w:sz w:val="24"/>
              </w:rPr>
            </w:pPr>
          </w:p>
        </w:tc>
        <w:tc>
          <w:tcPr>
            <w:tcW w:w="1220" w:type="dxa"/>
            <w:vMerge w:val="continue"/>
            <w:vAlign w:val="center"/>
          </w:tcPr>
          <w:p w14:paraId="6421B2A4">
            <w:pPr>
              <w:jc w:val="center"/>
              <w:rPr>
                <w:rFonts w:hint="eastAsia" w:ascii="仿宋" w:hAnsi="仿宋" w:eastAsia="仿宋" w:cs="Times New Roman"/>
                <w:sz w:val="24"/>
              </w:rPr>
            </w:pPr>
          </w:p>
        </w:tc>
        <w:tc>
          <w:tcPr>
            <w:tcW w:w="2693" w:type="dxa"/>
            <w:vAlign w:val="center"/>
          </w:tcPr>
          <w:p w14:paraId="7BCF16AA">
            <w:pPr>
              <w:jc w:val="center"/>
              <w:rPr>
                <w:rFonts w:hint="eastAsia" w:ascii="仿宋" w:hAnsi="仿宋" w:eastAsia="仿宋" w:cs="Times New Roman"/>
                <w:sz w:val="24"/>
              </w:rPr>
            </w:pPr>
            <w:r>
              <w:rPr>
                <w:rFonts w:hint="eastAsia" w:ascii="仿宋" w:hAnsi="仿宋" w:eastAsia="仿宋" w:cs="Times New Roman"/>
                <w:sz w:val="24"/>
              </w:rPr>
              <w:t>物理科学与工程学院</w:t>
            </w:r>
          </w:p>
        </w:tc>
        <w:tc>
          <w:tcPr>
            <w:tcW w:w="850" w:type="dxa"/>
            <w:vAlign w:val="center"/>
          </w:tcPr>
          <w:p w14:paraId="52A576D6">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30CCCBFB">
            <w:pPr>
              <w:spacing w:line="360" w:lineRule="auto"/>
              <w:jc w:val="center"/>
              <w:rPr>
                <w:rFonts w:hint="eastAsia" w:ascii="仿宋" w:hAnsi="仿宋" w:eastAsia="仿宋" w:cs="Times New Roman"/>
                <w:sz w:val="24"/>
              </w:rPr>
            </w:pPr>
          </w:p>
        </w:tc>
      </w:tr>
      <w:tr w14:paraId="16674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6F6A105C">
            <w:pPr>
              <w:jc w:val="center"/>
              <w:rPr>
                <w:rFonts w:hint="eastAsia" w:ascii="仿宋" w:hAnsi="仿宋" w:eastAsia="仿宋" w:cs="Times New Roman"/>
                <w:sz w:val="24"/>
              </w:rPr>
            </w:pPr>
          </w:p>
        </w:tc>
        <w:tc>
          <w:tcPr>
            <w:tcW w:w="1220" w:type="dxa"/>
            <w:vMerge w:val="continue"/>
            <w:vAlign w:val="center"/>
          </w:tcPr>
          <w:p w14:paraId="530299FF">
            <w:pPr>
              <w:jc w:val="center"/>
              <w:rPr>
                <w:rFonts w:hint="eastAsia" w:ascii="仿宋" w:hAnsi="仿宋" w:eastAsia="仿宋" w:cs="Times New Roman"/>
                <w:sz w:val="24"/>
              </w:rPr>
            </w:pPr>
          </w:p>
        </w:tc>
        <w:tc>
          <w:tcPr>
            <w:tcW w:w="2693" w:type="dxa"/>
            <w:vAlign w:val="center"/>
          </w:tcPr>
          <w:p w14:paraId="25DAC027">
            <w:pPr>
              <w:jc w:val="center"/>
              <w:rPr>
                <w:rFonts w:hint="eastAsia" w:ascii="仿宋" w:hAnsi="仿宋" w:eastAsia="仿宋" w:cs="Times New Roman"/>
                <w:sz w:val="24"/>
              </w:rPr>
            </w:pPr>
            <w:r>
              <w:rPr>
                <w:rFonts w:hint="eastAsia" w:ascii="仿宋" w:hAnsi="仿宋" w:eastAsia="仿宋" w:cs="Times New Roman"/>
                <w:sz w:val="24"/>
              </w:rPr>
              <w:t>马克思主义学院</w:t>
            </w:r>
          </w:p>
        </w:tc>
        <w:tc>
          <w:tcPr>
            <w:tcW w:w="850" w:type="dxa"/>
            <w:vAlign w:val="center"/>
          </w:tcPr>
          <w:p w14:paraId="540A5CF4">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C9CCCBE">
            <w:pPr>
              <w:spacing w:line="360" w:lineRule="auto"/>
              <w:jc w:val="center"/>
              <w:rPr>
                <w:rFonts w:hint="eastAsia" w:ascii="仿宋" w:hAnsi="仿宋" w:eastAsia="仿宋" w:cs="Times New Roman"/>
                <w:sz w:val="24"/>
              </w:rPr>
            </w:pPr>
          </w:p>
        </w:tc>
      </w:tr>
      <w:tr w14:paraId="3B87EA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454FCAA">
            <w:pPr>
              <w:jc w:val="center"/>
              <w:rPr>
                <w:rFonts w:hint="eastAsia" w:ascii="仿宋" w:hAnsi="仿宋" w:eastAsia="仿宋" w:cs="Times New Roman"/>
                <w:sz w:val="24"/>
              </w:rPr>
            </w:pPr>
          </w:p>
        </w:tc>
        <w:tc>
          <w:tcPr>
            <w:tcW w:w="1220" w:type="dxa"/>
            <w:vMerge w:val="continue"/>
            <w:vAlign w:val="center"/>
          </w:tcPr>
          <w:p w14:paraId="1B6DC9A5">
            <w:pPr>
              <w:jc w:val="center"/>
              <w:rPr>
                <w:rFonts w:hint="eastAsia" w:ascii="仿宋" w:hAnsi="仿宋" w:eastAsia="仿宋" w:cs="Times New Roman"/>
                <w:sz w:val="24"/>
              </w:rPr>
            </w:pPr>
          </w:p>
        </w:tc>
        <w:tc>
          <w:tcPr>
            <w:tcW w:w="2693" w:type="dxa"/>
            <w:vAlign w:val="center"/>
          </w:tcPr>
          <w:p w14:paraId="5DDD8825">
            <w:pPr>
              <w:jc w:val="center"/>
              <w:rPr>
                <w:rFonts w:hint="eastAsia" w:ascii="仿宋" w:hAnsi="仿宋" w:eastAsia="仿宋" w:cs="Times New Roman"/>
                <w:sz w:val="24"/>
              </w:rPr>
            </w:pPr>
            <w:r>
              <w:rPr>
                <w:rFonts w:hint="eastAsia" w:ascii="仿宋" w:hAnsi="仿宋" w:eastAsia="仿宋" w:cs="Times New Roman"/>
                <w:sz w:val="24"/>
              </w:rPr>
              <w:t>语言与传播学院</w:t>
            </w:r>
          </w:p>
        </w:tc>
        <w:tc>
          <w:tcPr>
            <w:tcW w:w="850" w:type="dxa"/>
            <w:vAlign w:val="center"/>
          </w:tcPr>
          <w:p w14:paraId="16BCDF0B">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6C5562D">
            <w:pPr>
              <w:spacing w:line="360" w:lineRule="auto"/>
              <w:jc w:val="center"/>
              <w:rPr>
                <w:rFonts w:hint="eastAsia" w:ascii="仿宋" w:hAnsi="仿宋" w:eastAsia="仿宋" w:cs="Times New Roman"/>
                <w:sz w:val="24"/>
              </w:rPr>
            </w:pPr>
          </w:p>
        </w:tc>
      </w:tr>
      <w:tr w14:paraId="2C055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683BBE0F">
            <w:pPr>
              <w:jc w:val="center"/>
              <w:rPr>
                <w:rFonts w:hint="eastAsia" w:ascii="仿宋" w:hAnsi="仿宋" w:eastAsia="仿宋" w:cs="Times New Roman"/>
                <w:sz w:val="24"/>
              </w:rPr>
            </w:pPr>
          </w:p>
        </w:tc>
        <w:tc>
          <w:tcPr>
            <w:tcW w:w="1220" w:type="dxa"/>
            <w:vMerge w:val="continue"/>
            <w:vAlign w:val="center"/>
          </w:tcPr>
          <w:p w14:paraId="56F740EE">
            <w:pPr>
              <w:jc w:val="center"/>
              <w:rPr>
                <w:rFonts w:hint="eastAsia" w:ascii="仿宋" w:hAnsi="仿宋" w:eastAsia="仿宋" w:cs="Times New Roman"/>
                <w:sz w:val="24"/>
              </w:rPr>
            </w:pPr>
          </w:p>
        </w:tc>
        <w:tc>
          <w:tcPr>
            <w:tcW w:w="2693" w:type="dxa"/>
            <w:vAlign w:val="center"/>
          </w:tcPr>
          <w:p w14:paraId="6682D17C">
            <w:pPr>
              <w:jc w:val="center"/>
              <w:rPr>
                <w:rFonts w:hint="eastAsia" w:ascii="仿宋" w:hAnsi="仿宋" w:eastAsia="仿宋" w:cs="Times New Roman"/>
                <w:sz w:val="24"/>
              </w:rPr>
            </w:pPr>
            <w:r>
              <w:rPr>
                <w:rFonts w:hint="eastAsia" w:ascii="仿宋" w:hAnsi="仿宋" w:eastAsia="仿宋" w:cs="Times New Roman"/>
                <w:sz w:val="24"/>
              </w:rPr>
              <w:t>软件学院</w:t>
            </w:r>
          </w:p>
        </w:tc>
        <w:tc>
          <w:tcPr>
            <w:tcW w:w="850" w:type="dxa"/>
            <w:vAlign w:val="center"/>
          </w:tcPr>
          <w:p w14:paraId="43AB78E2">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4495317">
            <w:pPr>
              <w:spacing w:line="360" w:lineRule="auto"/>
              <w:jc w:val="center"/>
              <w:rPr>
                <w:rFonts w:hint="eastAsia" w:ascii="仿宋" w:hAnsi="仿宋" w:eastAsia="仿宋" w:cs="Times New Roman"/>
                <w:sz w:val="24"/>
              </w:rPr>
            </w:pPr>
          </w:p>
        </w:tc>
      </w:tr>
      <w:tr w14:paraId="55B17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64C59D81">
            <w:pPr>
              <w:jc w:val="center"/>
              <w:rPr>
                <w:rFonts w:hint="eastAsia" w:ascii="仿宋" w:hAnsi="仿宋" w:eastAsia="仿宋" w:cs="Times New Roman"/>
                <w:sz w:val="24"/>
              </w:rPr>
            </w:pPr>
          </w:p>
        </w:tc>
        <w:tc>
          <w:tcPr>
            <w:tcW w:w="1220" w:type="dxa"/>
            <w:vMerge w:val="continue"/>
            <w:vAlign w:val="center"/>
          </w:tcPr>
          <w:p w14:paraId="0C383BD4">
            <w:pPr>
              <w:jc w:val="center"/>
              <w:rPr>
                <w:rFonts w:hint="eastAsia" w:ascii="仿宋" w:hAnsi="仿宋" w:eastAsia="仿宋" w:cs="Times New Roman"/>
                <w:sz w:val="24"/>
              </w:rPr>
            </w:pPr>
          </w:p>
        </w:tc>
        <w:tc>
          <w:tcPr>
            <w:tcW w:w="2693" w:type="dxa"/>
            <w:vAlign w:val="center"/>
          </w:tcPr>
          <w:p w14:paraId="645BDEF3">
            <w:pPr>
              <w:jc w:val="center"/>
              <w:rPr>
                <w:rFonts w:hint="eastAsia" w:ascii="仿宋" w:hAnsi="仿宋" w:eastAsia="仿宋" w:cs="Times New Roman"/>
                <w:sz w:val="24"/>
              </w:rPr>
            </w:pPr>
            <w:r>
              <w:rPr>
                <w:rFonts w:hint="eastAsia" w:ascii="仿宋" w:hAnsi="仿宋" w:eastAsia="仿宋" w:cs="Times New Roman"/>
                <w:sz w:val="24"/>
              </w:rPr>
              <w:t>建筑与艺术学院</w:t>
            </w:r>
          </w:p>
        </w:tc>
        <w:tc>
          <w:tcPr>
            <w:tcW w:w="850" w:type="dxa"/>
            <w:vAlign w:val="center"/>
          </w:tcPr>
          <w:p w14:paraId="3384ED31">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0D8C2D45">
            <w:pPr>
              <w:spacing w:line="360" w:lineRule="auto"/>
              <w:jc w:val="center"/>
              <w:rPr>
                <w:rFonts w:hint="eastAsia" w:ascii="仿宋" w:hAnsi="仿宋" w:eastAsia="仿宋" w:cs="Times New Roman"/>
                <w:sz w:val="24"/>
              </w:rPr>
            </w:pPr>
          </w:p>
        </w:tc>
      </w:tr>
      <w:tr w14:paraId="677A36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14A01681">
            <w:pPr>
              <w:jc w:val="center"/>
              <w:rPr>
                <w:rFonts w:hint="eastAsia" w:ascii="仿宋" w:hAnsi="仿宋" w:eastAsia="仿宋" w:cs="Times New Roman"/>
                <w:sz w:val="24"/>
              </w:rPr>
            </w:pPr>
          </w:p>
        </w:tc>
        <w:tc>
          <w:tcPr>
            <w:tcW w:w="1220" w:type="dxa"/>
            <w:vMerge w:val="continue"/>
            <w:vAlign w:val="center"/>
          </w:tcPr>
          <w:p w14:paraId="5C8C0151">
            <w:pPr>
              <w:jc w:val="center"/>
              <w:rPr>
                <w:rFonts w:hint="eastAsia" w:ascii="仿宋" w:hAnsi="仿宋" w:eastAsia="仿宋" w:cs="Times New Roman"/>
                <w:sz w:val="24"/>
              </w:rPr>
            </w:pPr>
          </w:p>
        </w:tc>
        <w:tc>
          <w:tcPr>
            <w:tcW w:w="2693" w:type="dxa"/>
            <w:vAlign w:val="center"/>
          </w:tcPr>
          <w:p w14:paraId="021B71F2">
            <w:pPr>
              <w:jc w:val="center"/>
              <w:rPr>
                <w:rFonts w:hint="eastAsia" w:ascii="仿宋" w:hAnsi="仿宋" w:eastAsia="仿宋" w:cs="Times New Roman"/>
                <w:sz w:val="24"/>
              </w:rPr>
            </w:pPr>
            <w:r>
              <w:rPr>
                <w:rFonts w:hint="eastAsia" w:ascii="仿宋" w:hAnsi="仿宋" w:eastAsia="仿宋" w:cs="Times New Roman"/>
                <w:sz w:val="24"/>
              </w:rPr>
              <w:t>法学院</w:t>
            </w:r>
          </w:p>
        </w:tc>
        <w:tc>
          <w:tcPr>
            <w:tcW w:w="850" w:type="dxa"/>
            <w:vAlign w:val="center"/>
          </w:tcPr>
          <w:p w14:paraId="71EF0B81">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7A9955B7">
            <w:pPr>
              <w:spacing w:line="360" w:lineRule="auto"/>
              <w:jc w:val="center"/>
              <w:rPr>
                <w:rFonts w:hint="eastAsia" w:ascii="仿宋" w:hAnsi="仿宋" w:eastAsia="仿宋" w:cs="Times New Roman"/>
                <w:sz w:val="24"/>
              </w:rPr>
            </w:pPr>
          </w:p>
        </w:tc>
      </w:tr>
      <w:tr w14:paraId="5096E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5676AD30">
            <w:pPr>
              <w:jc w:val="center"/>
              <w:rPr>
                <w:rFonts w:hint="eastAsia" w:ascii="仿宋" w:hAnsi="仿宋" w:eastAsia="仿宋" w:cs="Times New Roman"/>
                <w:sz w:val="24"/>
              </w:rPr>
            </w:pPr>
          </w:p>
        </w:tc>
        <w:tc>
          <w:tcPr>
            <w:tcW w:w="1220" w:type="dxa"/>
            <w:vMerge w:val="continue"/>
            <w:vAlign w:val="center"/>
          </w:tcPr>
          <w:p w14:paraId="21DEE8B3">
            <w:pPr>
              <w:jc w:val="center"/>
              <w:rPr>
                <w:rFonts w:hint="eastAsia" w:ascii="仿宋" w:hAnsi="仿宋" w:eastAsia="仿宋" w:cs="Times New Roman"/>
                <w:sz w:val="24"/>
              </w:rPr>
            </w:pPr>
          </w:p>
        </w:tc>
        <w:tc>
          <w:tcPr>
            <w:tcW w:w="2693" w:type="dxa"/>
            <w:vAlign w:val="center"/>
          </w:tcPr>
          <w:p w14:paraId="7F91E1D5">
            <w:pPr>
              <w:jc w:val="center"/>
              <w:rPr>
                <w:rFonts w:hint="eastAsia" w:ascii="仿宋" w:hAnsi="仿宋" w:eastAsia="仿宋" w:cs="Times New Roman"/>
                <w:sz w:val="24"/>
              </w:rPr>
            </w:pPr>
            <w:r>
              <w:rPr>
                <w:rFonts w:hint="eastAsia" w:ascii="仿宋" w:hAnsi="仿宋" w:eastAsia="仿宋" w:cs="Times New Roman"/>
                <w:sz w:val="24"/>
              </w:rPr>
              <w:t>环境学院</w:t>
            </w:r>
          </w:p>
        </w:tc>
        <w:tc>
          <w:tcPr>
            <w:tcW w:w="850" w:type="dxa"/>
            <w:vAlign w:val="center"/>
          </w:tcPr>
          <w:p w14:paraId="1A919B2C">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5EFAA4F3">
            <w:pPr>
              <w:spacing w:line="360" w:lineRule="auto"/>
              <w:jc w:val="center"/>
              <w:rPr>
                <w:rFonts w:hint="eastAsia" w:ascii="仿宋" w:hAnsi="仿宋" w:eastAsia="仿宋" w:cs="Times New Roman"/>
                <w:sz w:val="24"/>
              </w:rPr>
            </w:pPr>
          </w:p>
        </w:tc>
      </w:tr>
      <w:tr w14:paraId="27BBD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472CDA37">
            <w:pPr>
              <w:jc w:val="center"/>
              <w:rPr>
                <w:rFonts w:hint="eastAsia" w:ascii="仿宋" w:hAnsi="仿宋" w:eastAsia="仿宋" w:cs="Times New Roman"/>
                <w:sz w:val="24"/>
              </w:rPr>
            </w:pPr>
          </w:p>
        </w:tc>
        <w:tc>
          <w:tcPr>
            <w:tcW w:w="1220" w:type="dxa"/>
            <w:vMerge w:val="continue"/>
            <w:vAlign w:val="center"/>
          </w:tcPr>
          <w:p w14:paraId="1EBC4C4B">
            <w:pPr>
              <w:jc w:val="center"/>
              <w:rPr>
                <w:rFonts w:hint="eastAsia" w:ascii="仿宋" w:hAnsi="仿宋" w:eastAsia="仿宋" w:cs="Times New Roman"/>
                <w:sz w:val="24"/>
              </w:rPr>
            </w:pPr>
          </w:p>
        </w:tc>
        <w:tc>
          <w:tcPr>
            <w:tcW w:w="2693" w:type="dxa"/>
            <w:vAlign w:val="center"/>
          </w:tcPr>
          <w:p w14:paraId="38C7AAB2">
            <w:pPr>
              <w:jc w:val="center"/>
              <w:rPr>
                <w:rFonts w:hint="eastAsia" w:ascii="仿宋" w:hAnsi="仿宋" w:eastAsia="仿宋" w:cs="Times New Roman"/>
                <w:sz w:val="24"/>
              </w:rPr>
            </w:pPr>
            <w:r>
              <w:rPr>
                <w:rFonts w:hint="eastAsia" w:ascii="仿宋" w:hAnsi="仿宋" w:eastAsia="仿宋" w:cs="Times New Roman"/>
                <w:sz w:val="24"/>
              </w:rPr>
              <w:t>系统</w:t>
            </w:r>
            <w:r>
              <w:rPr>
                <w:rFonts w:ascii="仿宋" w:hAnsi="仿宋" w:eastAsia="仿宋" w:cs="Times New Roman"/>
                <w:sz w:val="24"/>
              </w:rPr>
              <w:t>科学学院</w:t>
            </w:r>
          </w:p>
        </w:tc>
        <w:tc>
          <w:tcPr>
            <w:tcW w:w="850" w:type="dxa"/>
            <w:vAlign w:val="center"/>
          </w:tcPr>
          <w:p w14:paraId="5EEC3326">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6731365">
            <w:pPr>
              <w:spacing w:line="360" w:lineRule="auto"/>
              <w:jc w:val="center"/>
              <w:rPr>
                <w:rFonts w:hint="eastAsia" w:ascii="仿宋" w:hAnsi="仿宋" w:eastAsia="仿宋" w:cs="Times New Roman"/>
                <w:sz w:val="24"/>
              </w:rPr>
            </w:pPr>
          </w:p>
        </w:tc>
      </w:tr>
      <w:tr w14:paraId="38D70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6BCD2454">
            <w:pPr>
              <w:jc w:val="center"/>
              <w:rPr>
                <w:rFonts w:hint="eastAsia" w:ascii="仿宋" w:hAnsi="仿宋" w:eastAsia="仿宋" w:cs="Times New Roman"/>
                <w:sz w:val="24"/>
              </w:rPr>
            </w:pPr>
          </w:p>
        </w:tc>
        <w:tc>
          <w:tcPr>
            <w:tcW w:w="1220" w:type="dxa"/>
            <w:vMerge w:val="continue"/>
            <w:vAlign w:val="center"/>
          </w:tcPr>
          <w:p w14:paraId="37F7A2DA">
            <w:pPr>
              <w:jc w:val="center"/>
              <w:rPr>
                <w:rFonts w:hint="eastAsia" w:ascii="仿宋" w:hAnsi="仿宋" w:eastAsia="仿宋" w:cs="Times New Roman"/>
                <w:sz w:val="24"/>
              </w:rPr>
            </w:pPr>
          </w:p>
        </w:tc>
        <w:tc>
          <w:tcPr>
            <w:tcW w:w="2693" w:type="dxa"/>
            <w:vAlign w:val="center"/>
          </w:tcPr>
          <w:p w14:paraId="322F543F">
            <w:pPr>
              <w:jc w:val="center"/>
              <w:rPr>
                <w:rFonts w:hint="eastAsia" w:ascii="仿宋" w:hAnsi="仿宋" w:eastAsia="仿宋" w:cs="Times New Roman"/>
                <w:sz w:val="24"/>
              </w:rPr>
            </w:pPr>
            <w:r>
              <w:rPr>
                <w:rFonts w:hint="eastAsia" w:ascii="仿宋" w:hAnsi="仿宋" w:eastAsia="仿宋" w:cs="Times New Roman"/>
                <w:sz w:val="24"/>
              </w:rPr>
              <w:t>网络</w:t>
            </w:r>
            <w:r>
              <w:rPr>
                <w:rFonts w:ascii="仿宋" w:hAnsi="仿宋" w:eastAsia="仿宋" w:cs="Times New Roman"/>
                <w:sz w:val="24"/>
              </w:rPr>
              <w:t>空间安全学院</w:t>
            </w:r>
          </w:p>
        </w:tc>
        <w:tc>
          <w:tcPr>
            <w:tcW w:w="850" w:type="dxa"/>
            <w:vAlign w:val="center"/>
          </w:tcPr>
          <w:p w14:paraId="5CBFC090">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434B3FAF">
            <w:pPr>
              <w:spacing w:line="360" w:lineRule="auto"/>
              <w:jc w:val="center"/>
              <w:rPr>
                <w:rFonts w:hint="eastAsia" w:ascii="仿宋" w:hAnsi="仿宋" w:eastAsia="仿宋" w:cs="Times New Roman"/>
                <w:sz w:val="24"/>
              </w:rPr>
            </w:pPr>
          </w:p>
        </w:tc>
      </w:tr>
      <w:tr w14:paraId="012D0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Merge w:val="continue"/>
            <w:vAlign w:val="center"/>
          </w:tcPr>
          <w:p w14:paraId="2B645EE9">
            <w:pPr>
              <w:jc w:val="center"/>
              <w:rPr>
                <w:rFonts w:hint="eastAsia" w:ascii="仿宋" w:hAnsi="仿宋" w:eastAsia="仿宋" w:cs="Times New Roman"/>
                <w:sz w:val="24"/>
              </w:rPr>
            </w:pPr>
          </w:p>
        </w:tc>
        <w:tc>
          <w:tcPr>
            <w:tcW w:w="1220" w:type="dxa"/>
            <w:vMerge w:val="continue"/>
            <w:vAlign w:val="center"/>
          </w:tcPr>
          <w:p w14:paraId="4499E9CF">
            <w:pPr>
              <w:jc w:val="center"/>
              <w:rPr>
                <w:rFonts w:hint="eastAsia" w:ascii="仿宋" w:hAnsi="仿宋" w:eastAsia="仿宋" w:cs="Times New Roman"/>
                <w:sz w:val="24"/>
              </w:rPr>
            </w:pPr>
          </w:p>
        </w:tc>
        <w:tc>
          <w:tcPr>
            <w:tcW w:w="2693" w:type="dxa"/>
            <w:vAlign w:val="center"/>
          </w:tcPr>
          <w:p w14:paraId="5FAB89E2">
            <w:pPr>
              <w:jc w:val="center"/>
              <w:rPr>
                <w:rFonts w:hint="eastAsia" w:ascii="仿宋" w:hAnsi="仿宋" w:eastAsia="仿宋" w:cs="Times New Roman"/>
                <w:sz w:val="24"/>
              </w:rPr>
            </w:pPr>
            <w:r>
              <w:rPr>
                <w:rFonts w:hint="eastAsia" w:ascii="仿宋" w:hAnsi="仿宋" w:eastAsia="仿宋" w:cs="Times New Roman"/>
                <w:sz w:val="24"/>
              </w:rPr>
              <w:t>威海国际学院</w:t>
            </w:r>
          </w:p>
        </w:tc>
        <w:tc>
          <w:tcPr>
            <w:tcW w:w="850" w:type="dxa"/>
            <w:vAlign w:val="center"/>
          </w:tcPr>
          <w:p w14:paraId="52D57B37">
            <w:pPr>
              <w:jc w:val="center"/>
              <w:rPr>
                <w:rFonts w:hint="eastAsia" w:ascii="仿宋" w:hAnsi="仿宋" w:eastAsia="仿宋" w:cs="Times New Roman"/>
                <w:sz w:val="24"/>
              </w:rPr>
            </w:pPr>
            <w:r>
              <w:rPr>
                <w:rFonts w:ascii="仿宋" w:hAnsi="仿宋" w:eastAsia="仿宋" w:cs="Times New Roman"/>
                <w:sz w:val="24"/>
              </w:rPr>
              <w:t>1人</w:t>
            </w:r>
          </w:p>
        </w:tc>
        <w:tc>
          <w:tcPr>
            <w:tcW w:w="2127" w:type="dxa"/>
            <w:vMerge w:val="continue"/>
            <w:vAlign w:val="center"/>
          </w:tcPr>
          <w:p w14:paraId="62E4DE32">
            <w:pPr>
              <w:spacing w:line="360" w:lineRule="auto"/>
              <w:jc w:val="center"/>
              <w:rPr>
                <w:rFonts w:hint="eastAsia" w:ascii="仿宋" w:hAnsi="仿宋" w:eastAsia="仿宋" w:cs="Times New Roman"/>
                <w:sz w:val="24"/>
              </w:rPr>
            </w:pPr>
          </w:p>
        </w:tc>
      </w:tr>
      <w:tr w14:paraId="422E8C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63" w:hRule="atLeast"/>
        </w:trPr>
        <w:tc>
          <w:tcPr>
            <w:tcW w:w="2183" w:type="dxa"/>
            <w:vAlign w:val="center"/>
          </w:tcPr>
          <w:p w14:paraId="38BCBFA5">
            <w:pPr>
              <w:jc w:val="center"/>
              <w:rPr>
                <w:rFonts w:hint="eastAsia" w:ascii="仿宋" w:hAnsi="仿宋" w:eastAsia="仿宋"/>
                <w:sz w:val="24"/>
              </w:rPr>
            </w:pPr>
            <w:r>
              <w:rPr>
                <w:rFonts w:hint="eastAsia" w:ascii="仿宋" w:hAnsi="仿宋" w:eastAsia="仿宋" w:cs="Times New Roman"/>
                <w:sz w:val="24"/>
              </w:rPr>
              <w:t>总计</w:t>
            </w:r>
          </w:p>
        </w:tc>
        <w:tc>
          <w:tcPr>
            <w:tcW w:w="3913" w:type="dxa"/>
            <w:gridSpan w:val="2"/>
            <w:vAlign w:val="center"/>
          </w:tcPr>
          <w:p w14:paraId="3C10ECF7">
            <w:pPr>
              <w:jc w:val="center"/>
              <w:rPr>
                <w:rFonts w:hint="eastAsia" w:ascii="仿宋" w:hAnsi="仿宋" w:eastAsia="仿宋" w:cs="Times New Roman"/>
                <w:sz w:val="24"/>
              </w:rPr>
            </w:pPr>
          </w:p>
        </w:tc>
        <w:tc>
          <w:tcPr>
            <w:tcW w:w="850" w:type="dxa"/>
            <w:vAlign w:val="center"/>
          </w:tcPr>
          <w:p w14:paraId="705FA4BB">
            <w:pPr>
              <w:jc w:val="center"/>
              <w:rPr>
                <w:rFonts w:hint="eastAsia" w:ascii="仿宋" w:hAnsi="仿宋" w:eastAsia="仿宋"/>
                <w:sz w:val="24"/>
              </w:rPr>
            </w:pPr>
            <w:r>
              <w:rPr>
                <w:rFonts w:ascii="仿宋" w:hAnsi="仿宋" w:eastAsia="仿宋" w:cs="Times New Roman"/>
                <w:sz w:val="24"/>
              </w:rPr>
              <w:t>40人</w:t>
            </w:r>
          </w:p>
        </w:tc>
        <w:tc>
          <w:tcPr>
            <w:tcW w:w="2127" w:type="dxa"/>
            <w:vAlign w:val="center"/>
          </w:tcPr>
          <w:p w14:paraId="203F9472">
            <w:pPr>
              <w:jc w:val="center"/>
              <w:rPr>
                <w:rFonts w:hint="eastAsia" w:ascii="仿宋" w:hAnsi="仿宋" w:eastAsia="仿宋"/>
                <w:sz w:val="24"/>
              </w:rPr>
            </w:pPr>
            <w:r>
              <w:rPr>
                <w:rFonts w:ascii="仿宋" w:hAnsi="仿宋" w:eastAsia="仿宋" w:cs="Times New Roman"/>
                <w:sz w:val="24"/>
              </w:rPr>
              <w:t>200,000元</w:t>
            </w:r>
          </w:p>
        </w:tc>
      </w:tr>
    </w:tbl>
    <w:p w14:paraId="0EC8D98A">
      <w:pPr>
        <w:spacing w:line="56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小米助</w:t>
      </w:r>
      <w:r>
        <w:rPr>
          <w:rFonts w:ascii="仿宋" w:hAnsi="仿宋" w:eastAsia="仿宋" w:cs="仿宋"/>
          <w:b/>
          <w:sz w:val="24"/>
          <w:szCs w:val="28"/>
        </w:rPr>
        <w:t>学金</w:t>
      </w:r>
    </w:p>
    <w:tbl>
      <w:tblPr>
        <w:tblStyle w:val="14"/>
        <w:tblW w:w="9073" w:type="dxa"/>
        <w:tblInd w:w="-132"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2183"/>
        <w:gridCol w:w="1220"/>
        <w:gridCol w:w="2693"/>
        <w:gridCol w:w="850"/>
        <w:gridCol w:w="2127"/>
      </w:tblGrid>
      <w:tr w14:paraId="7EA609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tcBorders>
              <w:top w:val="single" w:color="auto" w:sz="0" w:space="0"/>
              <w:left w:val="single" w:color="auto" w:sz="0" w:space="0"/>
              <w:bottom w:val="single" w:color="auto" w:sz="0" w:space="0"/>
              <w:right w:val="single" w:color="auto" w:sz="0" w:space="0"/>
            </w:tcBorders>
            <w:vAlign w:val="center"/>
          </w:tcPr>
          <w:p w14:paraId="4A4E30C4">
            <w:pPr>
              <w:jc w:val="center"/>
              <w:rPr>
                <w:rFonts w:hint="eastAsia" w:ascii="仿宋" w:hAnsi="仿宋" w:eastAsia="仿宋" w:cs="Times New Roman"/>
                <w:b/>
                <w:sz w:val="24"/>
              </w:rPr>
            </w:pPr>
            <w:r>
              <w:rPr>
                <w:rFonts w:ascii="仿宋" w:hAnsi="仿宋" w:eastAsia="仿宋" w:cs="Times New Roman"/>
                <w:b/>
                <w:sz w:val="24"/>
              </w:rPr>
              <w:t>名称</w:t>
            </w:r>
          </w:p>
        </w:tc>
        <w:tc>
          <w:tcPr>
            <w:tcW w:w="3913" w:type="dxa"/>
            <w:gridSpan w:val="2"/>
            <w:tcBorders>
              <w:top w:val="single" w:color="auto" w:sz="0" w:space="0"/>
              <w:left w:val="single" w:color="auto" w:sz="0" w:space="0"/>
              <w:bottom w:val="single" w:color="auto" w:sz="0" w:space="0"/>
              <w:right w:val="single" w:color="auto" w:sz="0" w:space="0"/>
            </w:tcBorders>
            <w:vAlign w:val="center"/>
          </w:tcPr>
          <w:p w14:paraId="34B19A6F">
            <w:pPr>
              <w:jc w:val="center"/>
              <w:rPr>
                <w:rFonts w:hint="eastAsia" w:ascii="仿宋" w:hAnsi="仿宋" w:eastAsia="仿宋" w:cs="Times New Roman"/>
                <w:b/>
                <w:sz w:val="24"/>
              </w:rPr>
            </w:pPr>
            <w:r>
              <w:rPr>
                <w:rFonts w:hint="eastAsia" w:ascii="仿宋" w:hAnsi="仿宋" w:eastAsia="仿宋" w:cs="Times New Roman"/>
                <w:b/>
                <w:sz w:val="24"/>
              </w:rPr>
              <w:t>奖励</w:t>
            </w:r>
            <w:r>
              <w:rPr>
                <w:rFonts w:ascii="仿宋" w:hAnsi="仿宋" w:eastAsia="仿宋" w:cs="Times New Roman"/>
                <w:b/>
                <w:sz w:val="24"/>
              </w:rPr>
              <w:t>范围</w:t>
            </w:r>
          </w:p>
        </w:tc>
        <w:tc>
          <w:tcPr>
            <w:tcW w:w="850" w:type="dxa"/>
            <w:tcBorders>
              <w:top w:val="single" w:color="auto" w:sz="0" w:space="0"/>
              <w:left w:val="single" w:color="auto" w:sz="0" w:space="0"/>
              <w:bottom w:val="single" w:color="auto" w:sz="0" w:space="0"/>
              <w:right w:val="single" w:color="auto" w:sz="0" w:space="0"/>
            </w:tcBorders>
            <w:vAlign w:val="center"/>
          </w:tcPr>
          <w:p w14:paraId="1C7E55E4">
            <w:pPr>
              <w:jc w:val="center"/>
              <w:rPr>
                <w:rFonts w:hint="eastAsia" w:ascii="仿宋" w:hAnsi="仿宋" w:eastAsia="仿宋" w:cs="Times New Roman"/>
                <w:b/>
                <w:sz w:val="24"/>
              </w:rPr>
            </w:pPr>
            <w:r>
              <w:rPr>
                <w:rFonts w:ascii="仿宋" w:hAnsi="仿宋" w:eastAsia="仿宋" w:cs="Times New Roman"/>
                <w:b/>
                <w:sz w:val="24"/>
              </w:rPr>
              <w:t>名额</w:t>
            </w:r>
          </w:p>
        </w:tc>
        <w:tc>
          <w:tcPr>
            <w:tcW w:w="2127" w:type="dxa"/>
            <w:tcBorders>
              <w:top w:val="single" w:color="auto" w:sz="0" w:space="0"/>
              <w:left w:val="single" w:color="auto" w:sz="0" w:space="0"/>
              <w:bottom w:val="single" w:color="auto" w:sz="0" w:space="0"/>
              <w:right w:val="single" w:color="auto" w:sz="0" w:space="0"/>
            </w:tcBorders>
            <w:vAlign w:val="center"/>
          </w:tcPr>
          <w:p w14:paraId="35B1BCD5">
            <w:pPr>
              <w:jc w:val="center"/>
              <w:rPr>
                <w:rFonts w:hint="eastAsia" w:ascii="仿宋" w:hAnsi="仿宋" w:eastAsia="仿宋" w:cs="Times New Roman"/>
                <w:b/>
                <w:sz w:val="24"/>
              </w:rPr>
            </w:pPr>
            <w:r>
              <w:rPr>
                <w:rFonts w:ascii="仿宋" w:hAnsi="仿宋" w:eastAsia="仿宋" w:cs="Times New Roman"/>
                <w:b/>
                <w:sz w:val="24"/>
              </w:rPr>
              <w:t>金额</w:t>
            </w:r>
          </w:p>
        </w:tc>
      </w:tr>
      <w:tr w14:paraId="1388B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restart"/>
            <w:vAlign w:val="center"/>
          </w:tcPr>
          <w:p w14:paraId="42BEB0B9">
            <w:pPr>
              <w:jc w:val="center"/>
              <w:rPr>
                <w:rFonts w:hint="eastAsia" w:ascii="仿宋" w:hAnsi="仿宋" w:eastAsia="仿宋"/>
                <w:sz w:val="24"/>
              </w:rPr>
            </w:pPr>
            <w:r>
              <w:rPr>
                <w:rFonts w:ascii="仿宋" w:hAnsi="仿宋" w:eastAsia="仿宋" w:cs="Times New Roman"/>
                <w:sz w:val="24"/>
              </w:rPr>
              <w:t>“小米</w:t>
            </w:r>
            <w:r>
              <w:rPr>
                <w:rFonts w:hint="eastAsia" w:ascii="仿宋" w:hAnsi="仿宋" w:eastAsia="仿宋" w:cs="Times New Roman"/>
                <w:sz w:val="24"/>
              </w:rPr>
              <w:t>助</w:t>
            </w:r>
            <w:r>
              <w:rPr>
                <w:rFonts w:ascii="仿宋" w:hAnsi="仿宋" w:eastAsia="仿宋" w:cs="Times New Roman"/>
                <w:sz w:val="24"/>
              </w:rPr>
              <w:t>学金”</w:t>
            </w:r>
          </w:p>
        </w:tc>
        <w:tc>
          <w:tcPr>
            <w:tcW w:w="1220" w:type="dxa"/>
            <w:vMerge w:val="restart"/>
            <w:vAlign w:val="center"/>
          </w:tcPr>
          <w:p w14:paraId="288E916F">
            <w:pPr>
              <w:jc w:val="center"/>
              <w:rPr>
                <w:rFonts w:hint="eastAsia" w:ascii="仿宋" w:hAnsi="仿宋" w:eastAsia="仿宋" w:cs="Times New Roman"/>
                <w:sz w:val="24"/>
              </w:rPr>
            </w:pPr>
            <w:r>
              <w:rPr>
                <w:rFonts w:hint="eastAsia" w:ascii="仿宋" w:hAnsi="仿宋" w:eastAsia="仿宋" w:cs="Times New Roman"/>
                <w:sz w:val="24"/>
              </w:rPr>
              <w:t>本科生</w:t>
            </w:r>
          </w:p>
        </w:tc>
        <w:tc>
          <w:tcPr>
            <w:tcW w:w="2693" w:type="dxa"/>
            <w:vAlign w:val="center"/>
          </w:tcPr>
          <w:p w14:paraId="006E1C34">
            <w:pPr>
              <w:jc w:val="center"/>
              <w:rPr>
                <w:rFonts w:hint="eastAsia" w:ascii="仿宋" w:hAnsi="仿宋" w:eastAsia="仿宋" w:cs="Times New Roman"/>
                <w:sz w:val="24"/>
              </w:rPr>
            </w:pPr>
            <w:r>
              <w:rPr>
                <w:rFonts w:hint="eastAsia" w:ascii="仿宋" w:hAnsi="仿宋" w:eastAsia="仿宋" w:cs="Times New Roman"/>
                <w:sz w:val="24"/>
              </w:rPr>
              <w:t>自动化</w:t>
            </w:r>
            <w:r>
              <w:rPr>
                <w:rFonts w:ascii="仿宋" w:hAnsi="仿宋" w:eastAsia="仿宋" w:cs="Times New Roman"/>
                <w:sz w:val="24"/>
              </w:rPr>
              <w:t>与智能学院</w:t>
            </w:r>
          </w:p>
        </w:tc>
        <w:tc>
          <w:tcPr>
            <w:tcW w:w="850" w:type="dxa"/>
            <w:vAlign w:val="center"/>
          </w:tcPr>
          <w:p w14:paraId="1B3CB84E">
            <w:pPr>
              <w:jc w:val="center"/>
              <w:rPr>
                <w:rFonts w:hint="eastAsia" w:ascii="仿宋" w:hAnsi="仿宋" w:eastAsia="仿宋"/>
                <w:sz w:val="24"/>
              </w:rPr>
            </w:pPr>
            <w:r>
              <w:rPr>
                <w:rFonts w:ascii="仿宋" w:hAnsi="仿宋" w:eastAsia="仿宋" w:cs="Times New Roman"/>
                <w:sz w:val="24"/>
              </w:rPr>
              <w:t>1人</w:t>
            </w:r>
          </w:p>
        </w:tc>
        <w:tc>
          <w:tcPr>
            <w:tcW w:w="2127" w:type="dxa"/>
            <w:vMerge w:val="restart"/>
            <w:vAlign w:val="center"/>
          </w:tcPr>
          <w:p w14:paraId="037751C5">
            <w:pPr>
              <w:spacing w:line="360" w:lineRule="auto"/>
              <w:jc w:val="center"/>
              <w:rPr>
                <w:rFonts w:hint="eastAsia" w:ascii="仿宋" w:hAnsi="仿宋" w:eastAsia="仿宋"/>
                <w:sz w:val="24"/>
              </w:rPr>
            </w:pPr>
            <w:r>
              <w:rPr>
                <w:rFonts w:ascii="仿宋" w:hAnsi="仿宋" w:eastAsia="仿宋" w:cs="Times New Roman"/>
                <w:sz w:val="24"/>
              </w:rPr>
              <w:t>5,000元/人/学年</w:t>
            </w:r>
          </w:p>
        </w:tc>
      </w:tr>
      <w:tr w14:paraId="2329C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7E1B814C">
            <w:pPr>
              <w:jc w:val="center"/>
              <w:rPr>
                <w:rFonts w:hint="eastAsia" w:ascii="仿宋" w:hAnsi="仿宋" w:eastAsia="仿宋" w:cs="Times New Roman"/>
                <w:sz w:val="24"/>
              </w:rPr>
            </w:pPr>
          </w:p>
        </w:tc>
        <w:tc>
          <w:tcPr>
            <w:tcW w:w="1220" w:type="dxa"/>
            <w:vMerge w:val="continue"/>
            <w:vAlign w:val="center"/>
          </w:tcPr>
          <w:p w14:paraId="003C304B">
            <w:pPr>
              <w:jc w:val="center"/>
              <w:rPr>
                <w:rFonts w:hint="eastAsia" w:ascii="仿宋" w:hAnsi="仿宋" w:eastAsia="仿宋" w:cs="Times New Roman"/>
                <w:sz w:val="24"/>
              </w:rPr>
            </w:pPr>
          </w:p>
        </w:tc>
        <w:tc>
          <w:tcPr>
            <w:tcW w:w="2693" w:type="dxa"/>
            <w:vAlign w:val="center"/>
          </w:tcPr>
          <w:p w14:paraId="201569DE">
            <w:pPr>
              <w:jc w:val="center"/>
              <w:rPr>
                <w:rFonts w:hint="eastAsia" w:ascii="仿宋" w:hAnsi="仿宋" w:eastAsia="仿宋" w:cs="Times New Roman"/>
                <w:sz w:val="24"/>
              </w:rPr>
            </w:pPr>
            <w:r>
              <w:rPr>
                <w:rFonts w:hint="eastAsia" w:ascii="仿宋" w:hAnsi="仿宋" w:eastAsia="仿宋" w:cs="Times New Roman"/>
                <w:sz w:val="24"/>
              </w:rPr>
              <w:t>电子信息工程学院</w:t>
            </w:r>
          </w:p>
        </w:tc>
        <w:tc>
          <w:tcPr>
            <w:tcW w:w="850" w:type="dxa"/>
            <w:vAlign w:val="center"/>
          </w:tcPr>
          <w:p w14:paraId="708B1B1A">
            <w:pPr>
              <w:jc w:val="center"/>
              <w:rPr>
                <w:rFonts w:hint="eastAsia" w:ascii="仿宋" w:hAnsi="仿宋" w:eastAsia="仿宋" w:cs="Times New Roman"/>
                <w:sz w:val="24"/>
              </w:rPr>
            </w:pPr>
            <w:r>
              <w:rPr>
                <w:rFonts w:ascii="仿宋" w:hAnsi="仿宋" w:eastAsia="仿宋" w:cs="Times New Roman"/>
                <w:sz w:val="24"/>
              </w:rPr>
              <w:t>1人</w:t>
            </w:r>
          </w:p>
        </w:tc>
        <w:tc>
          <w:tcPr>
            <w:tcW w:w="2127" w:type="dxa"/>
            <w:vMerge w:val="continue"/>
            <w:vAlign w:val="center"/>
          </w:tcPr>
          <w:p w14:paraId="239B982D">
            <w:pPr>
              <w:spacing w:line="360" w:lineRule="auto"/>
              <w:jc w:val="center"/>
              <w:rPr>
                <w:rFonts w:hint="eastAsia" w:ascii="仿宋" w:hAnsi="仿宋" w:eastAsia="仿宋" w:cs="Times New Roman"/>
                <w:sz w:val="24"/>
              </w:rPr>
            </w:pPr>
          </w:p>
        </w:tc>
      </w:tr>
      <w:tr w14:paraId="4B482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14CBA2A2">
            <w:pPr>
              <w:jc w:val="center"/>
              <w:rPr>
                <w:rFonts w:hint="eastAsia" w:ascii="仿宋" w:hAnsi="仿宋" w:eastAsia="仿宋" w:cs="Times New Roman"/>
                <w:sz w:val="24"/>
              </w:rPr>
            </w:pPr>
          </w:p>
        </w:tc>
        <w:tc>
          <w:tcPr>
            <w:tcW w:w="1220" w:type="dxa"/>
            <w:vMerge w:val="continue"/>
            <w:vAlign w:val="center"/>
          </w:tcPr>
          <w:p w14:paraId="632ACFAE">
            <w:pPr>
              <w:jc w:val="center"/>
              <w:rPr>
                <w:rFonts w:hint="eastAsia" w:ascii="仿宋" w:hAnsi="仿宋" w:eastAsia="仿宋" w:cs="Times New Roman"/>
                <w:sz w:val="24"/>
              </w:rPr>
            </w:pPr>
          </w:p>
        </w:tc>
        <w:tc>
          <w:tcPr>
            <w:tcW w:w="2693" w:type="dxa"/>
            <w:vAlign w:val="center"/>
          </w:tcPr>
          <w:p w14:paraId="7C6E3434">
            <w:pPr>
              <w:jc w:val="center"/>
              <w:rPr>
                <w:rFonts w:hint="eastAsia" w:ascii="仿宋" w:hAnsi="仿宋" w:eastAsia="仿宋" w:cs="Times New Roman"/>
                <w:sz w:val="24"/>
              </w:rPr>
            </w:pPr>
            <w:r>
              <w:rPr>
                <w:rFonts w:hint="eastAsia" w:ascii="仿宋" w:hAnsi="仿宋" w:eastAsia="仿宋" w:cs="Times New Roman"/>
                <w:sz w:val="24"/>
              </w:rPr>
              <w:t>计算机与信息技术学院</w:t>
            </w:r>
          </w:p>
        </w:tc>
        <w:tc>
          <w:tcPr>
            <w:tcW w:w="850" w:type="dxa"/>
            <w:vAlign w:val="center"/>
          </w:tcPr>
          <w:p w14:paraId="2AD5A19C">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0A594BE">
            <w:pPr>
              <w:spacing w:line="360" w:lineRule="auto"/>
              <w:jc w:val="center"/>
              <w:rPr>
                <w:rFonts w:hint="eastAsia" w:ascii="仿宋" w:hAnsi="仿宋" w:eastAsia="仿宋" w:cs="Times New Roman"/>
                <w:sz w:val="24"/>
              </w:rPr>
            </w:pPr>
          </w:p>
        </w:tc>
      </w:tr>
      <w:tr w14:paraId="1B403B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2A8A6C77">
            <w:pPr>
              <w:jc w:val="center"/>
              <w:rPr>
                <w:rFonts w:hint="eastAsia" w:ascii="仿宋" w:hAnsi="仿宋" w:eastAsia="仿宋" w:cs="Times New Roman"/>
                <w:sz w:val="24"/>
              </w:rPr>
            </w:pPr>
          </w:p>
        </w:tc>
        <w:tc>
          <w:tcPr>
            <w:tcW w:w="1220" w:type="dxa"/>
            <w:vMerge w:val="continue"/>
            <w:vAlign w:val="center"/>
          </w:tcPr>
          <w:p w14:paraId="1B6FCB14">
            <w:pPr>
              <w:jc w:val="center"/>
              <w:rPr>
                <w:rFonts w:hint="eastAsia" w:ascii="仿宋" w:hAnsi="仿宋" w:eastAsia="仿宋" w:cs="Times New Roman"/>
                <w:sz w:val="24"/>
              </w:rPr>
            </w:pPr>
          </w:p>
        </w:tc>
        <w:tc>
          <w:tcPr>
            <w:tcW w:w="2693" w:type="dxa"/>
            <w:vAlign w:val="center"/>
          </w:tcPr>
          <w:p w14:paraId="2ACE7A6F">
            <w:pPr>
              <w:jc w:val="center"/>
              <w:rPr>
                <w:rFonts w:hint="eastAsia" w:ascii="仿宋" w:hAnsi="仿宋" w:eastAsia="仿宋" w:cs="Times New Roman"/>
                <w:sz w:val="24"/>
              </w:rPr>
            </w:pPr>
            <w:r>
              <w:rPr>
                <w:rFonts w:hint="eastAsia" w:ascii="仿宋" w:hAnsi="仿宋" w:eastAsia="仿宋" w:cs="Times New Roman"/>
                <w:sz w:val="24"/>
              </w:rPr>
              <w:t>经济管理学院</w:t>
            </w:r>
          </w:p>
        </w:tc>
        <w:tc>
          <w:tcPr>
            <w:tcW w:w="850" w:type="dxa"/>
            <w:vAlign w:val="center"/>
          </w:tcPr>
          <w:p w14:paraId="4E3BC8B1">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68F1C5E">
            <w:pPr>
              <w:spacing w:line="360" w:lineRule="auto"/>
              <w:jc w:val="center"/>
              <w:rPr>
                <w:rFonts w:hint="eastAsia" w:ascii="仿宋" w:hAnsi="仿宋" w:eastAsia="仿宋" w:cs="Times New Roman"/>
                <w:sz w:val="24"/>
              </w:rPr>
            </w:pPr>
          </w:p>
        </w:tc>
      </w:tr>
      <w:tr w14:paraId="55FDBF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0A44339F">
            <w:pPr>
              <w:jc w:val="center"/>
              <w:rPr>
                <w:rFonts w:hint="eastAsia" w:ascii="仿宋" w:hAnsi="仿宋" w:eastAsia="仿宋" w:cs="Times New Roman"/>
                <w:sz w:val="24"/>
              </w:rPr>
            </w:pPr>
          </w:p>
        </w:tc>
        <w:tc>
          <w:tcPr>
            <w:tcW w:w="1220" w:type="dxa"/>
            <w:vMerge w:val="continue"/>
            <w:vAlign w:val="center"/>
          </w:tcPr>
          <w:p w14:paraId="757D1B0C">
            <w:pPr>
              <w:jc w:val="center"/>
              <w:rPr>
                <w:rFonts w:hint="eastAsia" w:ascii="仿宋" w:hAnsi="仿宋" w:eastAsia="仿宋" w:cs="Times New Roman"/>
                <w:sz w:val="24"/>
              </w:rPr>
            </w:pPr>
          </w:p>
        </w:tc>
        <w:tc>
          <w:tcPr>
            <w:tcW w:w="2693" w:type="dxa"/>
            <w:vAlign w:val="center"/>
          </w:tcPr>
          <w:p w14:paraId="5B8395B7">
            <w:pPr>
              <w:jc w:val="center"/>
              <w:rPr>
                <w:rFonts w:hint="eastAsia" w:ascii="仿宋" w:hAnsi="仿宋" w:eastAsia="仿宋" w:cs="Times New Roman"/>
                <w:sz w:val="24"/>
              </w:rPr>
            </w:pPr>
            <w:r>
              <w:rPr>
                <w:rFonts w:hint="eastAsia" w:ascii="仿宋" w:hAnsi="仿宋" w:eastAsia="仿宋" w:cs="Times New Roman"/>
                <w:sz w:val="24"/>
              </w:rPr>
              <w:t>交通运输学院</w:t>
            </w:r>
          </w:p>
        </w:tc>
        <w:tc>
          <w:tcPr>
            <w:tcW w:w="850" w:type="dxa"/>
            <w:vAlign w:val="center"/>
          </w:tcPr>
          <w:p w14:paraId="62137F25">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1019D56">
            <w:pPr>
              <w:spacing w:line="360" w:lineRule="auto"/>
              <w:jc w:val="center"/>
              <w:rPr>
                <w:rFonts w:hint="eastAsia" w:ascii="仿宋" w:hAnsi="仿宋" w:eastAsia="仿宋" w:cs="Times New Roman"/>
                <w:sz w:val="24"/>
              </w:rPr>
            </w:pPr>
          </w:p>
        </w:tc>
      </w:tr>
      <w:tr w14:paraId="450AC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02A7F0AF">
            <w:pPr>
              <w:jc w:val="center"/>
              <w:rPr>
                <w:rFonts w:hint="eastAsia" w:ascii="仿宋" w:hAnsi="仿宋" w:eastAsia="仿宋" w:cs="Times New Roman"/>
                <w:sz w:val="24"/>
              </w:rPr>
            </w:pPr>
          </w:p>
        </w:tc>
        <w:tc>
          <w:tcPr>
            <w:tcW w:w="1220" w:type="dxa"/>
            <w:vMerge w:val="continue"/>
            <w:vAlign w:val="center"/>
          </w:tcPr>
          <w:p w14:paraId="7FC92DFB">
            <w:pPr>
              <w:jc w:val="center"/>
              <w:rPr>
                <w:rFonts w:hint="eastAsia" w:ascii="仿宋" w:hAnsi="仿宋" w:eastAsia="仿宋" w:cs="Times New Roman"/>
                <w:sz w:val="24"/>
              </w:rPr>
            </w:pPr>
          </w:p>
        </w:tc>
        <w:tc>
          <w:tcPr>
            <w:tcW w:w="2693" w:type="dxa"/>
            <w:vAlign w:val="center"/>
          </w:tcPr>
          <w:p w14:paraId="63F5F02B">
            <w:pPr>
              <w:jc w:val="center"/>
              <w:rPr>
                <w:rFonts w:hint="eastAsia" w:ascii="仿宋" w:hAnsi="仿宋" w:eastAsia="仿宋" w:cs="Times New Roman"/>
                <w:sz w:val="24"/>
              </w:rPr>
            </w:pPr>
            <w:r>
              <w:rPr>
                <w:rFonts w:hint="eastAsia" w:ascii="仿宋" w:hAnsi="仿宋" w:eastAsia="仿宋" w:cs="Times New Roman"/>
                <w:sz w:val="24"/>
              </w:rPr>
              <w:t>土木建筑工程学院</w:t>
            </w:r>
          </w:p>
        </w:tc>
        <w:tc>
          <w:tcPr>
            <w:tcW w:w="850" w:type="dxa"/>
            <w:vAlign w:val="center"/>
          </w:tcPr>
          <w:p w14:paraId="6D0B8772">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E581AD8">
            <w:pPr>
              <w:spacing w:line="360" w:lineRule="auto"/>
              <w:jc w:val="center"/>
              <w:rPr>
                <w:rFonts w:hint="eastAsia" w:ascii="仿宋" w:hAnsi="仿宋" w:eastAsia="仿宋" w:cs="Times New Roman"/>
                <w:sz w:val="24"/>
              </w:rPr>
            </w:pPr>
          </w:p>
        </w:tc>
      </w:tr>
      <w:tr w14:paraId="633C43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49D4B52A">
            <w:pPr>
              <w:jc w:val="center"/>
              <w:rPr>
                <w:rFonts w:hint="eastAsia" w:ascii="仿宋" w:hAnsi="仿宋" w:eastAsia="仿宋" w:cs="Times New Roman"/>
                <w:sz w:val="24"/>
              </w:rPr>
            </w:pPr>
          </w:p>
        </w:tc>
        <w:tc>
          <w:tcPr>
            <w:tcW w:w="1220" w:type="dxa"/>
            <w:vMerge w:val="continue"/>
            <w:vAlign w:val="center"/>
          </w:tcPr>
          <w:p w14:paraId="0036E2BB">
            <w:pPr>
              <w:jc w:val="center"/>
              <w:rPr>
                <w:rFonts w:hint="eastAsia" w:ascii="仿宋" w:hAnsi="仿宋" w:eastAsia="仿宋" w:cs="Times New Roman"/>
                <w:sz w:val="24"/>
              </w:rPr>
            </w:pPr>
          </w:p>
        </w:tc>
        <w:tc>
          <w:tcPr>
            <w:tcW w:w="2693" w:type="dxa"/>
            <w:vAlign w:val="center"/>
          </w:tcPr>
          <w:p w14:paraId="54A4C493">
            <w:pPr>
              <w:jc w:val="center"/>
              <w:rPr>
                <w:rFonts w:hint="eastAsia" w:ascii="仿宋" w:hAnsi="仿宋" w:eastAsia="仿宋" w:cs="Times New Roman"/>
                <w:sz w:val="24"/>
              </w:rPr>
            </w:pPr>
            <w:r>
              <w:rPr>
                <w:rFonts w:hint="eastAsia" w:ascii="仿宋" w:hAnsi="仿宋" w:eastAsia="仿宋" w:cs="Times New Roman"/>
                <w:sz w:val="24"/>
              </w:rPr>
              <w:t>机械与电子控制工程学院</w:t>
            </w:r>
          </w:p>
        </w:tc>
        <w:tc>
          <w:tcPr>
            <w:tcW w:w="850" w:type="dxa"/>
            <w:vAlign w:val="center"/>
          </w:tcPr>
          <w:p w14:paraId="50160E6C">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79343759">
            <w:pPr>
              <w:spacing w:line="360" w:lineRule="auto"/>
              <w:jc w:val="center"/>
              <w:rPr>
                <w:rFonts w:hint="eastAsia" w:ascii="仿宋" w:hAnsi="仿宋" w:eastAsia="仿宋" w:cs="Times New Roman"/>
                <w:sz w:val="24"/>
              </w:rPr>
            </w:pPr>
          </w:p>
        </w:tc>
      </w:tr>
      <w:tr w14:paraId="05F10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19FCFE85">
            <w:pPr>
              <w:jc w:val="center"/>
              <w:rPr>
                <w:rFonts w:hint="eastAsia" w:ascii="仿宋" w:hAnsi="仿宋" w:eastAsia="仿宋" w:cs="Times New Roman"/>
                <w:sz w:val="24"/>
              </w:rPr>
            </w:pPr>
          </w:p>
        </w:tc>
        <w:tc>
          <w:tcPr>
            <w:tcW w:w="1220" w:type="dxa"/>
            <w:vMerge w:val="continue"/>
            <w:vAlign w:val="center"/>
          </w:tcPr>
          <w:p w14:paraId="19BCF069">
            <w:pPr>
              <w:jc w:val="center"/>
              <w:rPr>
                <w:rFonts w:hint="eastAsia" w:ascii="仿宋" w:hAnsi="仿宋" w:eastAsia="仿宋" w:cs="Times New Roman"/>
                <w:sz w:val="24"/>
              </w:rPr>
            </w:pPr>
          </w:p>
        </w:tc>
        <w:tc>
          <w:tcPr>
            <w:tcW w:w="2693" w:type="dxa"/>
            <w:vAlign w:val="center"/>
          </w:tcPr>
          <w:p w14:paraId="005FB98D">
            <w:pPr>
              <w:jc w:val="center"/>
              <w:rPr>
                <w:rFonts w:hint="eastAsia" w:ascii="仿宋" w:hAnsi="仿宋" w:eastAsia="仿宋" w:cs="Times New Roman"/>
                <w:sz w:val="24"/>
              </w:rPr>
            </w:pPr>
            <w:r>
              <w:rPr>
                <w:rFonts w:hint="eastAsia" w:ascii="仿宋" w:hAnsi="仿宋" w:eastAsia="仿宋" w:cs="Times New Roman"/>
                <w:sz w:val="24"/>
              </w:rPr>
              <w:t>电气工程学院</w:t>
            </w:r>
          </w:p>
        </w:tc>
        <w:tc>
          <w:tcPr>
            <w:tcW w:w="850" w:type="dxa"/>
            <w:vAlign w:val="center"/>
          </w:tcPr>
          <w:p w14:paraId="735DFBAF">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778D61E2">
            <w:pPr>
              <w:spacing w:line="360" w:lineRule="auto"/>
              <w:jc w:val="center"/>
              <w:rPr>
                <w:rFonts w:hint="eastAsia" w:ascii="仿宋" w:hAnsi="仿宋" w:eastAsia="仿宋" w:cs="Times New Roman"/>
                <w:sz w:val="24"/>
              </w:rPr>
            </w:pPr>
          </w:p>
        </w:tc>
      </w:tr>
      <w:tr w14:paraId="27C82A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0A8C754C">
            <w:pPr>
              <w:jc w:val="center"/>
              <w:rPr>
                <w:rFonts w:hint="eastAsia" w:ascii="仿宋" w:hAnsi="仿宋" w:eastAsia="仿宋" w:cs="Times New Roman"/>
                <w:sz w:val="24"/>
              </w:rPr>
            </w:pPr>
          </w:p>
        </w:tc>
        <w:tc>
          <w:tcPr>
            <w:tcW w:w="1220" w:type="dxa"/>
            <w:vMerge w:val="continue"/>
            <w:vAlign w:val="center"/>
          </w:tcPr>
          <w:p w14:paraId="497CA19A">
            <w:pPr>
              <w:jc w:val="center"/>
              <w:rPr>
                <w:rFonts w:hint="eastAsia" w:ascii="仿宋" w:hAnsi="仿宋" w:eastAsia="仿宋" w:cs="Times New Roman"/>
                <w:sz w:val="24"/>
              </w:rPr>
            </w:pPr>
          </w:p>
        </w:tc>
        <w:tc>
          <w:tcPr>
            <w:tcW w:w="2693" w:type="dxa"/>
            <w:vAlign w:val="center"/>
          </w:tcPr>
          <w:p w14:paraId="4D50653D">
            <w:pPr>
              <w:jc w:val="center"/>
              <w:rPr>
                <w:rFonts w:hint="eastAsia" w:ascii="仿宋" w:hAnsi="仿宋" w:eastAsia="仿宋" w:cs="Times New Roman"/>
                <w:sz w:val="24"/>
              </w:rPr>
            </w:pPr>
            <w:r>
              <w:rPr>
                <w:rFonts w:hint="eastAsia" w:ascii="仿宋" w:hAnsi="仿宋" w:eastAsia="仿宋" w:cs="Times New Roman"/>
                <w:sz w:val="24"/>
              </w:rPr>
              <w:t>数学与统计学院</w:t>
            </w:r>
          </w:p>
        </w:tc>
        <w:tc>
          <w:tcPr>
            <w:tcW w:w="850" w:type="dxa"/>
            <w:vAlign w:val="center"/>
          </w:tcPr>
          <w:p w14:paraId="2048BC44">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16B2DC9">
            <w:pPr>
              <w:spacing w:line="360" w:lineRule="auto"/>
              <w:jc w:val="center"/>
              <w:rPr>
                <w:rFonts w:hint="eastAsia" w:ascii="仿宋" w:hAnsi="仿宋" w:eastAsia="仿宋" w:cs="Times New Roman"/>
                <w:sz w:val="24"/>
              </w:rPr>
            </w:pPr>
          </w:p>
        </w:tc>
      </w:tr>
      <w:tr w14:paraId="3EA3B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45141A7D">
            <w:pPr>
              <w:jc w:val="center"/>
              <w:rPr>
                <w:rFonts w:hint="eastAsia" w:ascii="仿宋" w:hAnsi="仿宋" w:eastAsia="仿宋" w:cs="Times New Roman"/>
                <w:sz w:val="24"/>
              </w:rPr>
            </w:pPr>
          </w:p>
        </w:tc>
        <w:tc>
          <w:tcPr>
            <w:tcW w:w="1220" w:type="dxa"/>
            <w:vMerge w:val="continue"/>
            <w:vAlign w:val="center"/>
          </w:tcPr>
          <w:p w14:paraId="2F491603">
            <w:pPr>
              <w:jc w:val="center"/>
              <w:rPr>
                <w:rFonts w:hint="eastAsia" w:ascii="仿宋" w:hAnsi="仿宋" w:eastAsia="仿宋" w:cs="Times New Roman"/>
                <w:sz w:val="24"/>
              </w:rPr>
            </w:pPr>
          </w:p>
        </w:tc>
        <w:tc>
          <w:tcPr>
            <w:tcW w:w="2693" w:type="dxa"/>
            <w:vAlign w:val="center"/>
          </w:tcPr>
          <w:p w14:paraId="21DE3A72">
            <w:pPr>
              <w:jc w:val="center"/>
              <w:rPr>
                <w:rFonts w:hint="eastAsia" w:ascii="仿宋" w:hAnsi="仿宋" w:eastAsia="仿宋" w:cs="Times New Roman"/>
                <w:sz w:val="24"/>
              </w:rPr>
            </w:pPr>
            <w:r>
              <w:rPr>
                <w:rFonts w:hint="eastAsia" w:ascii="仿宋" w:hAnsi="仿宋" w:eastAsia="仿宋" w:cs="Times New Roman"/>
                <w:sz w:val="24"/>
              </w:rPr>
              <w:t>物理科学与工程学院</w:t>
            </w:r>
          </w:p>
        </w:tc>
        <w:tc>
          <w:tcPr>
            <w:tcW w:w="850" w:type="dxa"/>
            <w:vAlign w:val="center"/>
          </w:tcPr>
          <w:p w14:paraId="6574FA95">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53BE17CB">
            <w:pPr>
              <w:spacing w:line="360" w:lineRule="auto"/>
              <w:jc w:val="center"/>
              <w:rPr>
                <w:rFonts w:hint="eastAsia" w:ascii="仿宋" w:hAnsi="仿宋" w:eastAsia="仿宋" w:cs="Times New Roman"/>
                <w:sz w:val="24"/>
              </w:rPr>
            </w:pPr>
          </w:p>
        </w:tc>
      </w:tr>
      <w:tr w14:paraId="4BFC82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297C27D3">
            <w:pPr>
              <w:jc w:val="center"/>
              <w:rPr>
                <w:rFonts w:hint="eastAsia" w:ascii="仿宋" w:hAnsi="仿宋" w:eastAsia="仿宋" w:cs="Times New Roman"/>
                <w:sz w:val="24"/>
              </w:rPr>
            </w:pPr>
          </w:p>
        </w:tc>
        <w:tc>
          <w:tcPr>
            <w:tcW w:w="1220" w:type="dxa"/>
            <w:vMerge w:val="continue"/>
            <w:vAlign w:val="center"/>
          </w:tcPr>
          <w:p w14:paraId="1B109BED">
            <w:pPr>
              <w:jc w:val="center"/>
              <w:rPr>
                <w:rFonts w:hint="eastAsia" w:ascii="仿宋" w:hAnsi="仿宋" w:eastAsia="仿宋" w:cs="Times New Roman"/>
                <w:sz w:val="24"/>
              </w:rPr>
            </w:pPr>
          </w:p>
        </w:tc>
        <w:tc>
          <w:tcPr>
            <w:tcW w:w="2693" w:type="dxa"/>
            <w:vAlign w:val="center"/>
          </w:tcPr>
          <w:p w14:paraId="673A9781">
            <w:pPr>
              <w:jc w:val="center"/>
              <w:rPr>
                <w:rFonts w:hint="eastAsia" w:ascii="仿宋" w:hAnsi="仿宋" w:eastAsia="仿宋" w:cs="Times New Roman"/>
                <w:sz w:val="24"/>
              </w:rPr>
            </w:pPr>
            <w:r>
              <w:rPr>
                <w:rFonts w:hint="eastAsia" w:ascii="仿宋" w:hAnsi="仿宋" w:eastAsia="仿宋" w:cs="Times New Roman"/>
                <w:sz w:val="24"/>
              </w:rPr>
              <w:t>语言与传播学院</w:t>
            </w:r>
          </w:p>
        </w:tc>
        <w:tc>
          <w:tcPr>
            <w:tcW w:w="850" w:type="dxa"/>
            <w:vAlign w:val="center"/>
          </w:tcPr>
          <w:p w14:paraId="4DD329D9">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38F93895">
            <w:pPr>
              <w:spacing w:line="360" w:lineRule="auto"/>
              <w:jc w:val="center"/>
              <w:rPr>
                <w:rFonts w:hint="eastAsia" w:ascii="仿宋" w:hAnsi="仿宋" w:eastAsia="仿宋" w:cs="Times New Roman"/>
                <w:sz w:val="24"/>
              </w:rPr>
            </w:pPr>
          </w:p>
        </w:tc>
      </w:tr>
      <w:tr w14:paraId="6F34D5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311F731B">
            <w:pPr>
              <w:jc w:val="center"/>
              <w:rPr>
                <w:rFonts w:hint="eastAsia" w:ascii="仿宋" w:hAnsi="仿宋" w:eastAsia="仿宋" w:cs="Times New Roman"/>
                <w:sz w:val="24"/>
              </w:rPr>
            </w:pPr>
          </w:p>
        </w:tc>
        <w:tc>
          <w:tcPr>
            <w:tcW w:w="1220" w:type="dxa"/>
            <w:vMerge w:val="continue"/>
            <w:vAlign w:val="center"/>
          </w:tcPr>
          <w:p w14:paraId="1E8F8FF4">
            <w:pPr>
              <w:jc w:val="center"/>
              <w:rPr>
                <w:rFonts w:hint="eastAsia" w:ascii="仿宋" w:hAnsi="仿宋" w:eastAsia="仿宋" w:cs="Times New Roman"/>
                <w:sz w:val="24"/>
              </w:rPr>
            </w:pPr>
          </w:p>
        </w:tc>
        <w:tc>
          <w:tcPr>
            <w:tcW w:w="2693" w:type="dxa"/>
            <w:vAlign w:val="center"/>
          </w:tcPr>
          <w:p w14:paraId="04923F83">
            <w:pPr>
              <w:jc w:val="center"/>
              <w:rPr>
                <w:rFonts w:hint="eastAsia" w:ascii="仿宋" w:hAnsi="仿宋" w:eastAsia="仿宋" w:cs="Times New Roman"/>
                <w:sz w:val="24"/>
              </w:rPr>
            </w:pPr>
            <w:r>
              <w:rPr>
                <w:rFonts w:hint="eastAsia" w:ascii="仿宋" w:hAnsi="仿宋" w:eastAsia="仿宋" w:cs="Times New Roman"/>
                <w:sz w:val="24"/>
              </w:rPr>
              <w:t>软件学院</w:t>
            </w:r>
          </w:p>
        </w:tc>
        <w:tc>
          <w:tcPr>
            <w:tcW w:w="850" w:type="dxa"/>
            <w:vAlign w:val="center"/>
          </w:tcPr>
          <w:p w14:paraId="799B3D15">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53834D2F">
            <w:pPr>
              <w:spacing w:line="360" w:lineRule="auto"/>
              <w:jc w:val="center"/>
              <w:rPr>
                <w:rFonts w:hint="eastAsia" w:ascii="仿宋" w:hAnsi="仿宋" w:eastAsia="仿宋" w:cs="Times New Roman"/>
                <w:sz w:val="24"/>
              </w:rPr>
            </w:pPr>
          </w:p>
        </w:tc>
      </w:tr>
      <w:tr w14:paraId="48454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59017963">
            <w:pPr>
              <w:jc w:val="center"/>
              <w:rPr>
                <w:rFonts w:hint="eastAsia" w:ascii="仿宋" w:hAnsi="仿宋" w:eastAsia="仿宋" w:cs="Times New Roman"/>
                <w:sz w:val="24"/>
              </w:rPr>
            </w:pPr>
          </w:p>
        </w:tc>
        <w:tc>
          <w:tcPr>
            <w:tcW w:w="1220" w:type="dxa"/>
            <w:vMerge w:val="continue"/>
            <w:vAlign w:val="center"/>
          </w:tcPr>
          <w:p w14:paraId="289AB331">
            <w:pPr>
              <w:jc w:val="center"/>
              <w:rPr>
                <w:rFonts w:hint="eastAsia" w:ascii="仿宋" w:hAnsi="仿宋" w:eastAsia="仿宋" w:cs="Times New Roman"/>
                <w:sz w:val="24"/>
              </w:rPr>
            </w:pPr>
          </w:p>
        </w:tc>
        <w:tc>
          <w:tcPr>
            <w:tcW w:w="2693" w:type="dxa"/>
            <w:vAlign w:val="center"/>
          </w:tcPr>
          <w:p w14:paraId="51D92BAD">
            <w:pPr>
              <w:jc w:val="center"/>
              <w:rPr>
                <w:rFonts w:hint="eastAsia" w:ascii="仿宋" w:hAnsi="仿宋" w:eastAsia="仿宋" w:cs="Times New Roman"/>
                <w:sz w:val="24"/>
              </w:rPr>
            </w:pPr>
            <w:r>
              <w:rPr>
                <w:rFonts w:hint="eastAsia" w:ascii="仿宋" w:hAnsi="仿宋" w:eastAsia="仿宋" w:cs="Times New Roman"/>
                <w:sz w:val="24"/>
              </w:rPr>
              <w:t>建筑与艺术学院</w:t>
            </w:r>
          </w:p>
        </w:tc>
        <w:tc>
          <w:tcPr>
            <w:tcW w:w="850" w:type="dxa"/>
            <w:vAlign w:val="center"/>
          </w:tcPr>
          <w:p w14:paraId="136D73A0">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8F98A8D">
            <w:pPr>
              <w:spacing w:line="360" w:lineRule="auto"/>
              <w:jc w:val="center"/>
              <w:rPr>
                <w:rFonts w:hint="eastAsia" w:ascii="仿宋" w:hAnsi="仿宋" w:eastAsia="仿宋" w:cs="Times New Roman"/>
                <w:sz w:val="24"/>
              </w:rPr>
            </w:pPr>
          </w:p>
        </w:tc>
      </w:tr>
      <w:tr w14:paraId="51532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2443FDC1">
            <w:pPr>
              <w:jc w:val="center"/>
              <w:rPr>
                <w:rFonts w:hint="eastAsia" w:ascii="仿宋" w:hAnsi="仿宋" w:eastAsia="仿宋" w:cs="Times New Roman"/>
                <w:sz w:val="24"/>
              </w:rPr>
            </w:pPr>
          </w:p>
        </w:tc>
        <w:tc>
          <w:tcPr>
            <w:tcW w:w="1220" w:type="dxa"/>
            <w:vMerge w:val="continue"/>
            <w:vAlign w:val="center"/>
          </w:tcPr>
          <w:p w14:paraId="5F6A9E04">
            <w:pPr>
              <w:jc w:val="center"/>
              <w:rPr>
                <w:rFonts w:hint="eastAsia" w:ascii="仿宋" w:hAnsi="仿宋" w:eastAsia="仿宋" w:cs="Times New Roman"/>
                <w:sz w:val="24"/>
              </w:rPr>
            </w:pPr>
          </w:p>
        </w:tc>
        <w:tc>
          <w:tcPr>
            <w:tcW w:w="2693" w:type="dxa"/>
            <w:vAlign w:val="center"/>
          </w:tcPr>
          <w:p w14:paraId="183CF58B">
            <w:pPr>
              <w:jc w:val="center"/>
              <w:rPr>
                <w:rFonts w:hint="eastAsia" w:ascii="仿宋" w:hAnsi="仿宋" w:eastAsia="仿宋" w:cs="Times New Roman"/>
                <w:sz w:val="24"/>
              </w:rPr>
            </w:pPr>
            <w:r>
              <w:rPr>
                <w:rFonts w:hint="eastAsia" w:ascii="仿宋" w:hAnsi="仿宋" w:eastAsia="仿宋" w:cs="Times New Roman"/>
                <w:sz w:val="24"/>
              </w:rPr>
              <w:t>法学院</w:t>
            </w:r>
          </w:p>
        </w:tc>
        <w:tc>
          <w:tcPr>
            <w:tcW w:w="850" w:type="dxa"/>
            <w:vAlign w:val="center"/>
          </w:tcPr>
          <w:p w14:paraId="75A49329">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45AE788A">
            <w:pPr>
              <w:spacing w:line="360" w:lineRule="auto"/>
              <w:jc w:val="center"/>
              <w:rPr>
                <w:rFonts w:hint="eastAsia" w:ascii="仿宋" w:hAnsi="仿宋" w:eastAsia="仿宋" w:cs="Times New Roman"/>
                <w:sz w:val="24"/>
              </w:rPr>
            </w:pPr>
          </w:p>
        </w:tc>
      </w:tr>
      <w:tr w14:paraId="6E77E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7F31CBC7">
            <w:pPr>
              <w:jc w:val="center"/>
              <w:rPr>
                <w:rFonts w:hint="eastAsia" w:ascii="仿宋" w:hAnsi="仿宋" w:eastAsia="仿宋" w:cs="Times New Roman"/>
                <w:sz w:val="24"/>
              </w:rPr>
            </w:pPr>
          </w:p>
        </w:tc>
        <w:tc>
          <w:tcPr>
            <w:tcW w:w="1220" w:type="dxa"/>
            <w:vMerge w:val="continue"/>
            <w:vAlign w:val="center"/>
          </w:tcPr>
          <w:p w14:paraId="34638EF3">
            <w:pPr>
              <w:jc w:val="center"/>
              <w:rPr>
                <w:rFonts w:hint="eastAsia" w:ascii="仿宋" w:hAnsi="仿宋" w:eastAsia="仿宋" w:cs="Times New Roman"/>
                <w:sz w:val="24"/>
              </w:rPr>
            </w:pPr>
          </w:p>
        </w:tc>
        <w:tc>
          <w:tcPr>
            <w:tcW w:w="2693" w:type="dxa"/>
            <w:vAlign w:val="center"/>
          </w:tcPr>
          <w:p w14:paraId="6A6FCB47">
            <w:pPr>
              <w:jc w:val="center"/>
              <w:rPr>
                <w:rFonts w:hint="eastAsia" w:ascii="仿宋" w:hAnsi="仿宋" w:eastAsia="仿宋" w:cs="Times New Roman"/>
                <w:sz w:val="24"/>
              </w:rPr>
            </w:pPr>
            <w:r>
              <w:rPr>
                <w:rFonts w:hint="eastAsia" w:ascii="仿宋" w:hAnsi="仿宋" w:eastAsia="仿宋" w:cs="Times New Roman"/>
                <w:sz w:val="24"/>
              </w:rPr>
              <w:t>环境学院</w:t>
            </w:r>
          </w:p>
        </w:tc>
        <w:tc>
          <w:tcPr>
            <w:tcW w:w="850" w:type="dxa"/>
            <w:vAlign w:val="center"/>
          </w:tcPr>
          <w:p w14:paraId="5DD65C2D">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039B0E15">
            <w:pPr>
              <w:spacing w:line="360" w:lineRule="auto"/>
              <w:jc w:val="center"/>
              <w:rPr>
                <w:rFonts w:hint="eastAsia" w:ascii="仿宋" w:hAnsi="仿宋" w:eastAsia="仿宋" w:cs="Times New Roman"/>
                <w:sz w:val="24"/>
              </w:rPr>
            </w:pPr>
          </w:p>
        </w:tc>
      </w:tr>
      <w:tr w14:paraId="7EAB36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08C0E022">
            <w:pPr>
              <w:jc w:val="center"/>
              <w:rPr>
                <w:rFonts w:hint="eastAsia" w:ascii="仿宋" w:hAnsi="仿宋" w:eastAsia="仿宋" w:cs="Times New Roman"/>
                <w:sz w:val="24"/>
              </w:rPr>
            </w:pPr>
          </w:p>
        </w:tc>
        <w:tc>
          <w:tcPr>
            <w:tcW w:w="1220" w:type="dxa"/>
            <w:vMerge w:val="continue"/>
            <w:vAlign w:val="center"/>
          </w:tcPr>
          <w:p w14:paraId="6A632B60">
            <w:pPr>
              <w:jc w:val="center"/>
              <w:rPr>
                <w:rFonts w:hint="eastAsia" w:ascii="仿宋" w:hAnsi="仿宋" w:eastAsia="仿宋" w:cs="Times New Roman"/>
                <w:sz w:val="24"/>
              </w:rPr>
            </w:pPr>
          </w:p>
        </w:tc>
        <w:tc>
          <w:tcPr>
            <w:tcW w:w="2693" w:type="dxa"/>
            <w:vAlign w:val="center"/>
          </w:tcPr>
          <w:p w14:paraId="7983F676">
            <w:pPr>
              <w:jc w:val="center"/>
              <w:rPr>
                <w:rFonts w:hint="eastAsia" w:ascii="仿宋" w:hAnsi="仿宋" w:eastAsia="仿宋" w:cs="Times New Roman"/>
                <w:sz w:val="24"/>
              </w:rPr>
            </w:pPr>
            <w:r>
              <w:rPr>
                <w:rFonts w:hint="eastAsia" w:ascii="仿宋" w:hAnsi="仿宋" w:eastAsia="仿宋" w:cs="Times New Roman"/>
                <w:sz w:val="24"/>
              </w:rPr>
              <w:t>系统</w:t>
            </w:r>
            <w:r>
              <w:rPr>
                <w:rFonts w:ascii="仿宋" w:hAnsi="仿宋" w:eastAsia="仿宋" w:cs="Times New Roman"/>
                <w:sz w:val="24"/>
              </w:rPr>
              <w:t>科学学院</w:t>
            </w:r>
          </w:p>
        </w:tc>
        <w:tc>
          <w:tcPr>
            <w:tcW w:w="850" w:type="dxa"/>
            <w:vAlign w:val="center"/>
          </w:tcPr>
          <w:p w14:paraId="5692FEFB">
            <w:pPr>
              <w:jc w:val="center"/>
              <w:rPr>
                <w:rFonts w:hint="eastAsia" w:ascii="仿宋" w:hAnsi="仿宋" w:eastAsia="仿宋" w:cs="Times New Roman"/>
                <w:sz w:val="24"/>
              </w:rPr>
            </w:pPr>
            <w:r>
              <w:rPr>
                <w:rFonts w:ascii="仿宋" w:hAnsi="仿宋" w:eastAsia="仿宋" w:cs="Times New Roman"/>
                <w:sz w:val="24"/>
              </w:rPr>
              <w:t>1人</w:t>
            </w:r>
          </w:p>
        </w:tc>
        <w:tc>
          <w:tcPr>
            <w:tcW w:w="2127" w:type="dxa"/>
            <w:vMerge w:val="continue"/>
            <w:vAlign w:val="center"/>
          </w:tcPr>
          <w:p w14:paraId="604CD599">
            <w:pPr>
              <w:spacing w:line="360" w:lineRule="auto"/>
              <w:jc w:val="center"/>
              <w:rPr>
                <w:rFonts w:hint="eastAsia" w:ascii="仿宋" w:hAnsi="仿宋" w:eastAsia="仿宋" w:cs="Times New Roman"/>
                <w:sz w:val="24"/>
              </w:rPr>
            </w:pPr>
          </w:p>
        </w:tc>
      </w:tr>
      <w:tr w14:paraId="1A46E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095410BA">
            <w:pPr>
              <w:jc w:val="center"/>
              <w:rPr>
                <w:rFonts w:hint="eastAsia" w:ascii="仿宋" w:hAnsi="仿宋" w:eastAsia="仿宋" w:cs="Times New Roman"/>
                <w:sz w:val="24"/>
              </w:rPr>
            </w:pPr>
          </w:p>
        </w:tc>
        <w:tc>
          <w:tcPr>
            <w:tcW w:w="1220" w:type="dxa"/>
            <w:vMerge w:val="continue"/>
            <w:vAlign w:val="center"/>
          </w:tcPr>
          <w:p w14:paraId="79125F4C">
            <w:pPr>
              <w:jc w:val="center"/>
              <w:rPr>
                <w:rFonts w:hint="eastAsia" w:ascii="仿宋" w:hAnsi="仿宋" w:eastAsia="仿宋" w:cs="Times New Roman"/>
                <w:sz w:val="24"/>
              </w:rPr>
            </w:pPr>
          </w:p>
        </w:tc>
        <w:tc>
          <w:tcPr>
            <w:tcW w:w="2693" w:type="dxa"/>
            <w:vAlign w:val="center"/>
          </w:tcPr>
          <w:p w14:paraId="50DEDB7F">
            <w:pPr>
              <w:jc w:val="center"/>
              <w:rPr>
                <w:rFonts w:hint="eastAsia" w:ascii="仿宋" w:hAnsi="仿宋" w:eastAsia="仿宋" w:cs="Times New Roman"/>
                <w:sz w:val="24"/>
              </w:rPr>
            </w:pPr>
            <w:r>
              <w:rPr>
                <w:rFonts w:hint="eastAsia" w:ascii="仿宋" w:hAnsi="仿宋" w:eastAsia="仿宋" w:cs="Times New Roman"/>
                <w:sz w:val="24"/>
              </w:rPr>
              <w:t>网络</w:t>
            </w:r>
            <w:r>
              <w:rPr>
                <w:rFonts w:ascii="仿宋" w:hAnsi="仿宋" w:eastAsia="仿宋" w:cs="Times New Roman"/>
                <w:sz w:val="24"/>
              </w:rPr>
              <w:t>空间安全学院</w:t>
            </w:r>
          </w:p>
        </w:tc>
        <w:tc>
          <w:tcPr>
            <w:tcW w:w="850" w:type="dxa"/>
            <w:vAlign w:val="center"/>
          </w:tcPr>
          <w:p w14:paraId="10977EC4">
            <w:pPr>
              <w:jc w:val="center"/>
              <w:rPr>
                <w:rFonts w:hint="eastAsia" w:ascii="仿宋" w:hAnsi="仿宋" w:eastAsia="仿宋" w:cs="Times New Roman"/>
                <w:sz w:val="24"/>
              </w:rPr>
            </w:pPr>
            <w:r>
              <w:rPr>
                <w:rFonts w:hint="eastAsia" w:ascii="仿宋" w:hAnsi="仿宋" w:eastAsia="仿宋" w:cs="Times New Roman"/>
                <w:sz w:val="24"/>
              </w:rPr>
              <w:t>1人</w:t>
            </w:r>
          </w:p>
        </w:tc>
        <w:tc>
          <w:tcPr>
            <w:tcW w:w="2127" w:type="dxa"/>
            <w:vMerge w:val="continue"/>
            <w:vAlign w:val="center"/>
          </w:tcPr>
          <w:p w14:paraId="1EE6E0B3">
            <w:pPr>
              <w:spacing w:line="360" w:lineRule="auto"/>
              <w:jc w:val="center"/>
              <w:rPr>
                <w:rFonts w:hint="eastAsia" w:ascii="仿宋" w:hAnsi="仿宋" w:eastAsia="仿宋" w:cs="Times New Roman"/>
                <w:sz w:val="24"/>
              </w:rPr>
            </w:pPr>
          </w:p>
        </w:tc>
      </w:tr>
      <w:tr w14:paraId="344AE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2E4D65CB">
            <w:pPr>
              <w:jc w:val="center"/>
              <w:rPr>
                <w:rFonts w:hint="eastAsia" w:ascii="仿宋" w:hAnsi="仿宋" w:eastAsia="仿宋" w:cs="Times New Roman"/>
                <w:sz w:val="24"/>
              </w:rPr>
            </w:pPr>
          </w:p>
        </w:tc>
        <w:tc>
          <w:tcPr>
            <w:tcW w:w="1220" w:type="dxa"/>
            <w:vMerge w:val="continue"/>
            <w:vAlign w:val="center"/>
          </w:tcPr>
          <w:p w14:paraId="6A46ECB1">
            <w:pPr>
              <w:jc w:val="center"/>
              <w:rPr>
                <w:rFonts w:hint="eastAsia" w:ascii="仿宋" w:hAnsi="仿宋" w:eastAsia="仿宋" w:cs="Times New Roman"/>
                <w:sz w:val="24"/>
              </w:rPr>
            </w:pPr>
          </w:p>
        </w:tc>
        <w:tc>
          <w:tcPr>
            <w:tcW w:w="2693" w:type="dxa"/>
            <w:vAlign w:val="center"/>
          </w:tcPr>
          <w:p w14:paraId="3DF33B3C">
            <w:pPr>
              <w:jc w:val="center"/>
              <w:rPr>
                <w:rFonts w:hint="eastAsia" w:ascii="仿宋" w:hAnsi="仿宋" w:eastAsia="仿宋" w:cs="Times New Roman"/>
                <w:sz w:val="24"/>
              </w:rPr>
            </w:pPr>
            <w:r>
              <w:rPr>
                <w:rFonts w:hint="eastAsia" w:ascii="仿宋" w:hAnsi="仿宋" w:eastAsia="仿宋" w:cs="Times New Roman"/>
                <w:sz w:val="24"/>
              </w:rPr>
              <w:t>詹天佑学院</w:t>
            </w:r>
          </w:p>
        </w:tc>
        <w:tc>
          <w:tcPr>
            <w:tcW w:w="850" w:type="dxa"/>
            <w:vAlign w:val="center"/>
          </w:tcPr>
          <w:p w14:paraId="37344D15">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C7DE1C3">
            <w:pPr>
              <w:spacing w:line="360" w:lineRule="auto"/>
              <w:jc w:val="center"/>
              <w:rPr>
                <w:rFonts w:hint="eastAsia" w:ascii="仿宋" w:hAnsi="仿宋" w:eastAsia="仿宋" w:cs="Times New Roman"/>
                <w:sz w:val="24"/>
              </w:rPr>
            </w:pPr>
          </w:p>
        </w:tc>
      </w:tr>
      <w:tr w14:paraId="04CB45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395DE64C">
            <w:pPr>
              <w:jc w:val="center"/>
              <w:rPr>
                <w:rFonts w:hint="eastAsia" w:ascii="仿宋" w:hAnsi="仿宋" w:eastAsia="仿宋" w:cs="Times New Roman"/>
                <w:sz w:val="24"/>
              </w:rPr>
            </w:pPr>
          </w:p>
        </w:tc>
        <w:tc>
          <w:tcPr>
            <w:tcW w:w="1220" w:type="dxa"/>
            <w:vMerge w:val="continue"/>
            <w:vAlign w:val="center"/>
          </w:tcPr>
          <w:p w14:paraId="6258C860">
            <w:pPr>
              <w:jc w:val="center"/>
              <w:rPr>
                <w:rFonts w:hint="eastAsia" w:ascii="仿宋" w:hAnsi="仿宋" w:eastAsia="仿宋" w:cs="Times New Roman"/>
                <w:sz w:val="24"/>
              </w:rPr>
            </w:pPr>
          </w:p>
        </w:tc>
        <w:tc>
          <w:tcPr>
            <w:tcW w:w="2693" w:type="dxa"/>
            <w:vAlign w:val="center"/>
          </w:tcPr>
          <w:p w14:paraId="030BF1C1">
            <w:pPr>
              <w:jc w:val="center"/>
              <w:rPr>
                <w:rFonts w:hint="eastAsia" w:ascii="仿宋" w:hAnsi="仿宋" w:eastAsia="仿宋" w:cs="Times New Roman"/>
                <w:sz w:val="24"/>
              </w:rPr>
            </w:pPr>
            <w:r>
              <w:rPr>
                <w:rFonts w:hint="eastAsia" w:ascii="仿宋" w:hAnsi="仿宋" w:eastAsia="仿宋" w:cs="Times New Roman"/>
                <w:sz w:val="24"/>
              </w:rPr>
              <w:t>威海国际学院</w:t>
            </w:r>
          </w:p>
        </w:tc>
        <w:tc>
          <w:tcPr>
            <w:tcW w:w="850" w:type="dxa"/>
            <w:vAlign w:val="center"/>
          </w:tcPr>
          <w:p w14:paraId="7C463BA5">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2D6B3489">
            <w:pPr>
              <w:spacing w:line="360" w:lineRule="auto"/>
              <w:jc w:val="center"/>
              <w:rPr>
                <w:rFonts w:hint="eastAsia" w:ascii="仿宋" w:hAnsi="仿宋" w:eastAsia="仿宋" w:cs="Times New Roman"/>
                <w:sz w:val="24"/>
              </w:rPr>
            </w:pPr>
          </w:p>
        </w:tc>
      </w:tr>
      <w:tr w14:paraId="501E1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Merge w:val="continue"/>
            <w:vAlign w:val="center"/>
          </w:tcPr>
          <w:p w14:paraId="0534839B">
            <w:pPr>
              <w:jc w:val="center"/>
              <w:rPr>
                <w:rFonts w:hint="eastAsia" w:ascii="仿宋" w:hAnsi="仿宋" w:eastAsia="仿宋" w:cs="Times New Roman"/>
                <w:sz w:val="24"/>
              </w:rPr>
            </w:pPr>
          </w:p>
        </w:tc>
        <w:tc>
          <w:tcPr>
            <w:tcW w:w="1220" w:type="dxa"/>
            <w:vAlign w:val="center"/>
          </w:tcPr>
          <w:p w14:paraId="4AA98C94">
            <w:pPr>
              <w:jc w:val="center"/>
              <w:rPr>
                <w:rFonts w:hint="eastAsia" w:ascii="仿宋" w:hAnsi="仿宋" w:eastAsia="仿宋" w:cs="Times New Roman"/>
                <w:sz w:val="24"/>
              </w:rPr>
            </w:pPr>
            <w:r>
              <w:rPr>
                <w:rFonts w:hint="eastAsia" w:ascii="仿宋" w:hAnsi="仿宋" w:eastAsia="仿宋" w:cs="Times New Roman"/>
                <w:sz w:val="24"/>
              </w:rPr>
              <w:t>硕士研究生</w:t>
            </w:r>
          </w:p>
        </w:tc>
        <w:tc>
          <w:tcPr>
            <w:tcW w:w="2693" w:type="dxa"/>
            <w:vAlign w:val="center"/>
          </w:tcPr>
          <w:p w14:paraId="6582D73D">
            <w:pPr>
              <w:jc w:val="center"/>
              <w:rPr>
                <w:rFonts w:hint="eastAsia" w:ascii="仿宋" w:hAnsi="仿宋" w:eastAsia="仿宋" w:cs="Times New Roman"/>
                <w:sz w:val="24"/>
              </w:rPr>
            </w:pPr>
            <w:r>
              <w:rPr>
                <w:rFonts w:hint="eastAsia" w:ascii="仿宋" w:hAnsi="仿宋" w:eastAsia="仿宋" w:cs="Times New Roman"/>
                <w:sz w:val="24"/>
              </w:rPr>
              <w:t>马克思</w:t>
            </w:r>
            <w:r>
              <w:rPr>
                <w:rFonts w:ascii="仿宋" w:hAnsi="仿宋" w:eastAsia="仿宋" w:cs="Times New Roman"/>
                <w:sz w:val="24"/>
              </w:rPr>
              <w:t>主义学院</w:t>
            </w:r>
          </w:p>
        </w:tc>
        <w:tc>
          <w:tcPr>
            <w:tcW w:w="850" w:type="dxa"/>
            <w:vAlign w:val="center"/>
          </w:tcPr>
          <w:p w14:paraId="67883851">
            <w:pPr>
              <w:jc w:val="center"/>
              <w:rPr>
                <w:rFonts w:hint="eastAsia" w:ascii="仿宋" w:hAnsi="仿宋" w:eastAsia="仿宋"/>
                <w:sz w:val="24"/>
              </w:rPr>
            </w:pPr>
            <w:r>
              <w:rPr>
                <w:rFonts w:ascii="仿宋" w:hAnsi="仿宋" w:eastAsia="仿宋" w:cs="Times New Roman"/>
                <w:sz w:val="24"/>
              </w:rPr>
              <w:t>1人</w:t>
            </w:r>
          </w:p>
        </w:tc>
        <w:tc>
          <w:tcPr>
            <w:tcW w:w="2127" w:type="dxa"/>
            <w:vMerge w:val="continue"/>
            <w:vAlign w:val="center"/>
          </w:tcPr>
          <w:p w14:paraId="6FE5709C">
            <w:pPr>
              <w:spacing w:line="360" w:lineRule="auto"/>
              <w:jc w:val="center"/>
              <w:rPr>
                <w:rFonts w:hint="eastAsia" w:ascii="仿宋" w:hAnsi="仿宋" w:eastAsia="仿宋" w:cs="Times New Roman"/>
                <w:sz w:val="24"/>
              </w:rPr>
            </w:pPr>
          </w:p>
        </w:tc>
      </w:tr>
      <w:tr w14:paraId="6E0A6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397" w:hRule="atLeast"/>
        </w:trPr>
        <w:tc>
          <w:tcPr>
            <w:tcW w:w="2183" w:type="dxa"/>
            <w:vAlign w:val="center"/>
          </w:tcPr>
          <w:p w14:paraId="2CF8AD6F">
            <w:pPr>
              <w:jc w:val="center"/>
              <w:rPr>
                <w:rFonts w:hint="eastAsia" w:ascii="仿宋" w:hAnsi="仿宋" w:eastAsia="仿宋"/>
                <w:sz w:val="24"/>
              </w:rPr>
            </w:pPr>
            <w:r>
              <w:rPr>
                <w:rFonts w:hint="eastAsia" w:ascii="仿宋" w:hAnsi="仿宋" w:eastAsia="仿宋" w:cs="Times New Roman"/>
                <w:sz w:val="24"/>
              </w:rPr>
              <w:t>总计</w:t>
            </w:r>
          </w:p>
        </w:tc>
        <w:tc>
          <w:tcPr>
            <w:tcW w:w="3913" w:type="dxa"/>
            <w:gridSpan w:val="2"/>
            <w:vAlign w:val="center"/>
          </w:tcPr>
          <w:p w14:paraId="5B223FCF">
            <w:pPr>
              <w:jc w:val="center"/>
              <w:rPr>
                <w:rFonts w:hint="eastAsia" w:ascii="仿宋" w:hAnsi="仿宋" w:eastAsia="仿宋" w:cs="Times New Roman"/>
                <w:sz w:val="24"/>
              </w:rPr>
            </w:pPr>
          </w:p>
        </w:tc>
        <w:tc>
          <w:tcPr>
            <w:tcW w:w="850" w:type="dxa"/>
            <w:vAlign w:val="center"/>
          </w:tcPr>
          <w:p w14:paraId="4BF6C2CA">
            <w:pPr>
              <w:jc w:val="center"/>
              <w:rPr>
                <w:rFonts w:hint="eastAsia" w:ascii="仿宋" w:hAnsi="仿宋" w:eastAsia="仿宋"/>
                <w:sz w:val="24"/>
              </w:rPr>
            </w:pPr>
            <w:r>
              <w:rPr>
                <w:rFonts w:ascii="仿宋" w:hAnsi="仿宋" w:eastAsia="仿宋" w:cs="Times New Roman"/>
                <w:sz w:val="24"/>
              </w:rPr>
              <w:t>20人</w:t>
            </w:r>
          </w:p>
        </w:tc>
        <w:tc>
          <w:tcPr>
            <w:tcW w:w="2127" w:type="dxa"/>
            <w:vAlign w:val="center"/>
          </w:tcPr>
          <w:p w14:paraId="549B8A03">
            <w:pPr>
              <w:jc w:val="center"/>
              <w:rPr>
                <w:rFonts w:hint="eastAsia" w:ascii="仿宋" w:hAnsi="仿宋" w:eastAsia="仿宋"/>
                <w:sz w:val="24"/>
              </w:rPr>
            </w:pPr>
            <w:r>
              <w:rPr>
                <w:rFonts w:ascii="仿宋" w:hAnsi="仿宋" w:eastAsia="仿宋" w:cs="Times New Roman"/>
                <w:sz w:val="24"/>
              </w:rPr>
              <w:t>100,000元</w:t>
            </w:r>
          </w:p>
        </w:tc>
      </w:tr>
    </w:tbl>
    <w:p w14:paraId="20CFF7D3">
      <w:pPr>
        <w:spacing w:line="560" w:lineRule="exact"/>
        <w:ind w:firstLine="482" w:firstLineChars="200"/>
        <w:rPr>
          <w:rFonts w:hint="eastAsia" w:ascii="仿宋" w:hAnsi="仿宋" w:eastAsia="仿宋" w:cs="仿宋"/>
          <w:b/>
          <w:sz w:val="24"/>
          <w:szCs w:val="28"/>
        </w:rPr>
      </w:pPr>
    </w:p>
    <w:p w14:paraId="656328B3">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评选条件：</w:t>
      </w:r>
    </w:p>
    <w:p w14:paraId="281D4D12">
      <w:pPr>
        <w:spacing w:line="56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（一）基本条件</w:t>
      </w:r>
    </w:p>
    <w:p w14:paraId="0722708D">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1、热爱社会主义祖国，拥护中国共产党的领导，热爱学校，热爱所学专业，在思想、品德、作风等方面起到模范作用，综合素质优秀；</w:t>
      </w:r>
    </w:p>
    <w:p w14:paraId="4F448FDD">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2、学习刻苦，成绩优异，科技创新能力强；</w:t>
      </w:r>
    </w:p>
    <w:p w14:paraId="144FE56F">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3、社会责任感强，具有合作精神和奉献精神，热心社会公益活动，担任过主要学生干部者优先；</w:t>
      </w:r>
    </w:p>
    <w:p w14:paraId="58218620">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4、积极进取，勇于创新、明礼诚信。</w:t>
      </w:r>
    </w:p>
    <w:p w14:paraId="19235950">
      <w:pPr>
        <w:spacing w:line="56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（二）特等奖学金申请条件</w:t>
      </w:r>
    </w:p>
    <w:p w14:paraId="7C2603D0">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1、全日制二年级(含)及以上在校本科生和硕士研究生；</w:t>
      </w:r>
    </w:p>
    <w:p w14:paraId="596D33C7">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2、本科生上一学年学习加权平均成绩在专业排名前 10%，研究生专业排名前</w:t>
      </w:r>
      <w:r>
        <w:rPr>
          <w:rFonts w:ascii="仿宋" w:hAnsi="仿宋" w:eastAsia="仿宋" w:cs="仿宋"/>
          <w:sz w:val="24"/>
          <w:szCs w:val="28"/>
        </w:rPr>
        <w:t>20%;</w:t>
      </w:r>
    </w:p>
    <w:p w14:paraId="4D6844D1">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3、有以我校为第一专利权人的发明专利，或在省部级以上重要科技创新大赛中取得优异成绩者优先；</w:t>
      </w:r>
    </w:p>
    <w:p w14:paraId="3424D281">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4、研究生在校期间以第一作者或通讯作者，或导师第一作者学生第二作者身份发表学术论文优先；</w:t>
      </w:r>
    </w:p>
    <w:p w14:paraId="03AC6AC5">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5、同等条件下家庭经济困难的学生优先；</w:t>
      </w:r>
    </w:p>
    <w:p w14:paraId="0888BB1F">
      <w:pPr>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6、特等</w:t>
      </w:r>
      <w:r>
        <w:rPr>
          <w:rFonts w:ascii="仿宋" w:hAnsi="仿宋" w:eastAsia="仿宋" w:cs="仿宋"/>
          <w:sz w:val="24"/>
          <w:szCs w:val="28"/>
        </w:rPr>
        <w:t>奖学金的评选需由答辩产生。</w:t>
      </w:r>
    </w:p>
    <w:p w14:paraId="007F468B">
      <w:pPr>
        <w:spacing w:line="56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（三）</w:t>
      </w:r>
      <w:r>
        <w:rPr>
          <w:rFonts w:ascii="仿宋" w:hAnsi="仿宋" w:eastAsia="仿宋" w:cs="仿宋"/>
          <w:b/>
          <w:sz w:val="24"/>
          <w:szCs w:val="28"/>
        </w:rPr>
        <w:t>奖学金</w:t>
      </w:r>
      <w:r>
        <w:rPr>
          <w:rFonts w:hint="eastAsia" w:ascii="仿宋" w:hAnsi="仿宋" w:eastAsia="仿宋" w:cs="仿宋"/>
          <w:b/>
          <w:sz w:val="24"/>
          <w:szCs w:val="28"/>
        </w:rPr>
        <w:t>申请条件</w:t>
      </w:r>
    </w:p>
    <w:p w14:paraId="2DC1F167">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1、全日制二年级（含）及以上在校本科生和硕士研究生；</w:t>
      </w:r>
    </w:p>
    <w:p w14:paraId="0456CB06">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2、本科生上一学年学习加权平均成绩在专业排名前15%，研究生专业排名前30%；</w:t>
      </w:r>
    </w:p>
    <w:p w14:paraId="10B7528D">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3、有以我校为第一专利权人的发明专利，或在省部级以上重要科技创新大赛中取得优异成绩者优先。</w:t>
      </w:r>
    </w:p>
    <w:p w14:paraId="63E6B13E">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4、研究生在校期间以第一作者或通讯作者，或导师第一作者学生第二作者身份发表学术论文优先；</w:t>
      </w:r>
    </w:p>
    <w:p w14:paraId="242A7AB1">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5、同等条件下家庭经济困难的学生优先。</w:t>
      </w:r>
    </w:p>
    <w:p w14:paraId="0CB1AE52">
      <w:pPr>
        <w:spacing w:line="560" w:lineRule="exact"/>
        <w:ind w:firstLine="482" w:firstLineChars="200"/>
        <w:rPr>
          <w:rFonts w:hint="eastAsia" w:ascii="仿宋" w:hAnsi="仿宋" w:eastAsia="仿宋" w:cs="仿宋"/>
          <w:b/>
          <w:sz w:val="24"/>
          <w:szCs w:val="28"/>
        </w:rPr>
      </w:pPr>
      <w:r>
        <w:rPr>
          <w:rFonts w:hint="eastAsia" w:ascii="仿宋" w:hAnsi="仿宋" w:eastAsia="仿宋" w:cs="仿宋"/>
          <w:b/>
          <w:sz w:val="24"/>
          <w:szCs w:val="28"/>
        </w:rPr>
        <w:t>（四）助</w:t>
      </w:r>
      <w:r>
        <w:rPr>
          <w:rFonts w:ascii="仿宋" w:hAnsi="仿宋" w:eastAsia="仿宋" w:cs="仿宋"/>
          <w:b/>
          <w:sz w:val="24"/>
          <w:szCs w:val="28"/>
        </w:rPr>
        <w:t>学金</w:t>
      </w:r>
      <w:r>
        <w:rPr>
          <w:rFonts w:hint="eastAsia" w:ascii="仿宋" w:hAnsi="仿宋" w:eastAsia="仿宋" w:cs="仿宋"/>
          <w:b/>
          <w:sz w:val="24"/>
          <w:szCs w:val="28"/>
        </w:rPr>
        <w:t>申请</w:t>
      </w:r>
      <w:r>
        <w:rPr>
          <w:rFonts w:ascii="仿宋" w:hAnsi="仿宋" w:eastAsia="仿宋" w:cs="仿宋"/>
          <w:b/>
          <w:sz w:val="24"/>
          <w:szCs w:val="28"/>
        </w:rPr>
        <w:t>条件</w:t>
      </w:r>
    </w:p>
    <w:p w14:paraId="17794759">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1、全日制在校本科生及硕士研究生；</w:t>
      </w:r>
    </w:p>
    <w:p w14:paraId="22B2E6B8">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2、需经过北京交通大学学生资助管理中心家庭经济困难学生认定，原则上“特别困难”等级学生优先；</w:t>
      </w:r>
    </w:p>
    <w:p w14:paraId="4449DBF6">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3、不与其他社会捐赠助学金兼得；</w:t>
      </w:r>
    </w:p>
    <w:p w14:paraId="60885245">
      <w:pPr>
        <w:tabs>
          <w:tab w:val="left" w:pos="840"/>
        </w:tabs>
        <w:spacing w:line="56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4、同等条件下各方面表现优秀学生优先。</w:t>
      </w:r>
    </w:p>
    <w:p w14:paraId="4A6E80B2">
      <w:pPr>
        <w:pStyle w:val="2"/>
        <w:numPr>
          <w:ilvl w:val="0"/>
          <w:numId w:val="1"/>
        </w:numPr>
        <w:spacing w:line="560" w:lineRule="exact"/>
        <w:ind w:firstLine="0"/>
        <w:rPr>
          <w:rFonts w:hint="eastAsia" w:ascii="黑体" w:hAnsi="黑体" w:cs="黑体"/>
          <w:bCs/>
          <w:sz w:val="28"/>
          <w:szCs w:val="30"/>
        </w:rPr>
      </w:pPr>
      <w:bookmarkStart w:id="7" w:name="_Toc12740"/>
      <w:r>
        <w:rPr>
          <w:rFonts w:hint="eastAsia" w:ascii="黑体" w:hAnsi="黑体" w:cs="黑体"/>
          <w:bCs/>
          <w:sz w:val="28"/>
          <w:szCs w:val="30"/>
        </w:rPr>
        <w:t>中交水规院科技之星奖助学金</w:t>
      </w:r>
      <w:bookmarkEnd w:id="7"/>
    </w:p>
    <w:p w14:paraId="0C4C00BD">
      <w:pPr>
        <w:spacing w:line="560" w:lineRule="exact"/>
        <w:rPr>
          <w:rFonts w:hint="eastAsia" w:ascii="仿宋" w:hAnsi="仿宋" w:eastAsia="仿宋" w:cs="仿宋"/>
          <w:bCs/>
          <w:sz w:val="24"/>
          <w:szCs w:val="28"/>
        </w:rPr>
      </w:pPr>
      <w:r>
        <w:rPr>
          <w:rFonts w:hint="eastAsia" w:ascii="仿宋" w:hAnsi="仿宋" w:eastAsia="仿宋" w:cs="仿宋"/>
          <w:b/>
          <w:bCs/>
          <w:sz w:val="24"/>
          <w:szCs w:val="28"/>
        </w:rPr>
        <w:t>项目号：</w:t>
      </w:r>
      <w:r>
        <w:rPr>
          <w:rFonts w:ascii="仿宋" w:hAnsi="仿宋" w:eastAsia="仿宋" w:cs="仿宋"/>
          <w:bCs/>
          <w:sz w:val="24"/>
          <w:szCs w:val="28"/>
        </w:rPr>
        <w:t>03010189</w:t>
      </w:r>
    </w:p>
    <w:p w14:paraId="5AC4FE7E">
      <w:pPr>
        <w:spacing w:line="560" w:lineRule="exact"/>
        <w:rPr>
          <w:rFonts w:hint="eastAsia" w:ascii="仿宋" w:hAnsi="仿宋" w:eastAsia="仿宋"/>
          <w:sz w:val="20"/>
        </w:rPr>
      </w:pPr>
      <w:r>
        <w:rPr>
          <w:rFonts w:hint="eastAsia" w:ascii="仿宋" w:hAnsi="仿宋" w:eastAsia="仿宋" w:cs="仿宋"/>
          <w:b/>
          <w:bCs/>
          <w:sz w:val="24"/>
          <w:szCs w:val="28"/>
        </w:rPr>
        <w:t>捐赠方：</w:t>
      </w:r>
      <w:r>
        <w:rPr>
          <w:rFonts w:hint="eastAsia" w:ascii="仿宋" w:hAnsi="仿宋" w:eastAsia="仿宋" w:cs="仿宋"/>
          <w:bCs/>
          <w:sz w:val="24"/>
          <w:szCs w:val="28"/>
        </w:rPr>
        <w:t>中交水运规划设计院有限公司</w:t>
      </w:r>
    </w:p>
    <w:p w14:paraId="52640B94">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评选范围：</w:t>
      </w:r>
      <w:r>
        <w:rPr>
          <w:rFonts w:hint="eastAsia" w:ascii="仿宋" w:hAnsi="仿宋" w:eastAsia="仿宋" w:cs="仿宋"/>
          <w:bCs/>
          <w:sz w:val="24"/>
          <w:szCs w:val="28"/>
        </w:rPr>
        <w:t>经济管理学院和土木建筑学院品学兼优的全日制学生</w:t>
      </w:r>
    </w:p>
    <w:p w14:paraId="631D0481">
      <w:pPr>
        <w:spacing w:line="560" w:lineRule="exact"/>
        <w:rPr>
          <w:rFonts w:hint="eastAsia" w:ascii="仿宋" w:hAnsi="仿宋" w:eastAsia="仿宋" w:cs="仿宋"/>
          <w:bCs/>
          <w:sz w:val="24"/>
          <w:szCs w:val="28"/>
        </w:rPr>
      </w:pPr>
      <w:r>
        <w:rPr>
          <w:rFonts w:hint="eastAsia" w:ascii="仿宋" w:hAnsi="仿宋" w:eastAsia="仿宋" w:cs="仿宋"/>
          <w:b/>
          <w:bCs/>
          <w:sz w:val="24"/>
          <w:szCs w:val="28"/>
        </w:rPr>
        <w:t>名额及金额：</w:t>
      </w:r>
    </w:p>
    <w:tbl>
      <w:tblPr>
        <w:tblStyle w:val="15"/>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1417"/>
        <w:gridCol w:w="2268"/>
        <w:gridCol w:w="1134"/>
        <w:gridCol w:w="851"/>
        <w:gridCol w:w="1701"/>
      </w:tblGrid>
      <w:tr w14:paraId="6511C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Align w:val="center"/>
          </w:tcPr>
          <w:p w14:paraId="6B42BD99">
            <w:pPr>
              <w:jc w:val="center"/>
              <w:rPr>
                <w:rFonts w:hint="eastAsia" w:ascii="仿宋" w:hAnsi="仿宋" w:eastAsia="仿宋"/>
                <w:sz w:val="24"/>
              </w:rPr>
            </w:pPr>
            <w:r>
              <w:rPr>
                <w:rFonts w:hint="eastAsia" w:ascii="仿宋" w:hAnsi="仿宋" w:eastAsia="仿宋"/>
                <w:sz w:val="24"/>
              </w:rPr>
              <w:t>类型</w:t>
            </w:r>
          </w:p>
        </w:tc>
        <w:tc>
          <w:tcPr>
            <w:tcW w:w="1417" w:type="dxa"/>
            <w:vAlign w:val="center"/>
          </w:tcPr>
          <w:p w14:paraId="7A7096A2">
            <w:pPr>
              <w:jc w:val="center"/>
              <w:rPr>
                <w:rFonts w:hint="eastAsia" w:ascii="仿宋" w:hAnsi="仿宋" w:eastAsia="仿宋"/>
                <w:sz w:val="24"/>
              </w:rPr>
            </w:pPr>
            <w:r>
              <w:rPr>
                <w:rFonts w:ascii="仿宋" w:hAnsi="仿宋" w:eastAsia="仿宋"/>
                <w:sz w:val="24"/>
              </w:rPr>
              <w:t>学院</w:t>
            </w:r>
          </w:p>
        </w:tc>
        <w:tc>
          <w:tcPr>
            <w:tcW w:w="2268" w:type="dxa"/>
            <w:vAlign w:val="center"/>
          </w:tcPr>
          <w:p w14:paraId="4C4FAF06">
            <w:pPr>
              <w:jc w:val="center"/>
              <w:rPr>
                <w:rFonts w:hint="eastAsia" w:ascii="仿宋" w:hAnsi="仿宋" w:eastAsia="仿宋"/>
                <w:sz w:val="24"/>
              </w:rPr>
            </w:pPr>
            <w:r>
              <w:rPr>
                <w:rFonts w:ascii="仿宋" w:hAnsi="仿宋" w:eastAsia="仿宋"/>
                <w:sz w:val="24"/>
              </w:rPr>
              <w:t>专业</w:t>
            </w:r>
          </w:p>
        </w:tc>
        <w:tc>
          <w:tcPr>
            <w:tcW w:w="1134" w:type="dxa"/>
            <w:vAlign w:val="center"/>
          </w:tcPr>
          <w:p w14:paraId="27FA61DB">
            <w:pPr>
              <w:jc w:val="center"/>
              <w:rPr>
                <w:rFonts w:hint="eastAsia" w:ascii="仿宋" w:hAnsi="仿宋" w:eastAsia="仿宋"/>
                <w:sz w:val="24"/>
              </w:rPr>
            </w:pPr>
            <w:r>
              <w:rPr>
                <w:rFonts w:ascii="仿宋" w:hAnsi="仿宋" w:eastAsia="仿宋"/>
                <w:sz w:val="24"/>
              </w:rPr>
              <w:t>对象</w:t>
            </w:r>
          </w:p>
        </w:tc>
        <w:tc>
          <w:tcPr>
            <w:tcW w:w="851" w:type="dxa"/>
            <w:vAlign w:val="center"/>
          </w:tcPr>
          <w:p w14:paraId="4B88DEE2">
            <w:pPr>
              <w:jc w:val="center"/>
              <w:rPr>
                <w:rFonts w:hint="eastAsia" w:ascii="仿宋" w:hAnsi="仿宋" w:eastAsia="仿宋"/>
                <w:sz w:val="24"/>
              </w:rPr>
            </w:pPr>
            <w:r>
              <w:rPr>
                <w:rFonts w:hint="eastAsia" w:ascii="仿宋" w:hAnsi="仿宋" w:eastAsia="仿宋"/>
                <w:sz w:val="24"/>
              </w:rPr>
              <w:t>人数</w:t>
            </w:r>
          </w:p>
        </w:tc>
        <w:tc>
          <w:tcPr>
            <w:tcW w:w="1701" w:type="dxa"/>
            <w:vAlign w:val="center"/>
          </w:tcPr>
          <w:p w14:paraId="5CDB5326">
            <w:pPr>
              <w:jc w:val="center"/>
              <w:rPr>
                <w:rFonts w:hint="eastAsia" w:ascii="仿宋" w:hAnsi="仿宋" w:eastAsia="仿宋"/>
                <w:sz w:val="24"/>
              </w:rPr>
            </w:pPr>
            <w:r>
              <w:rPr>
                <w:rFonts w:hint="eastAsia" w:ascii="仿宋" w:hAnsi="仿宋" w:eastAsia="仿宋"/>
                <w:sz w:val="24"/>
              </w:rPr>
              <w:t>金额</w:t>
            </w:r>
            <w:r>
              <w:rPr>
                <w:rFonts w:ascii="仿宋" w:hAnsi="仿宋" w:eastAsia="仿宋"/>
                <w:sz w:val="24"/>
              </w:rPr>
              <w:t>（</w:t>
            </w:r>
            <w:r>
              <w:rPr>
                <w:rFonts w:hint="eastAsia" w:ascii="仿宋" w:hAnsi="仿宋" w:eastAsia="仿宋"/>
                <w:sz w:val="24"/>
              </w:rPr>
              <w:t>元/人</w:t>
            </w:r>
            <w:r>
              <w:rPr>
                <w:rFonts w:ascii="仿宋" w:hAnsi="仿宋" w:eastAsia="仿宋"/>
                <w:sz w:val="24"/>
              </w:rPr>
              <w:t>·年）</w:t>
            </w:r>
          </w:p>
        </w:tc>
      </w:tr>
      <w:tr w14:paraId="0ECBE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restart"/>
            <w:vAlign w:val="center"/>
          </w:tcPr>
          <w:p w14:paraId="769FABD7">
            <w:pPr>
              <w:jc w:val="center"/>
              <w:rPr>
                <w:rFonts w:hint="eastAsia" w:ascii="仿宋" w:hAnsi="仿宋" w:eastAsia="仿宋"/>
                <w:sz w:val="24"/>
              </w:rPr>
            </w:pPr>
            <w:r>
              <w:rPr>
                <w:rFonts w:hint="eastAsia" w:ascii="仿宋" w:hAnsi="仿宋" w:eastAsia="仿宋"/>
                <w:sz w:val="24"/>
              </w:rPr>
              <w:t>奖学金</w:t>
            </w:r>
          </w:p>
        </w:tc>
        <w:tc>
          <w:tcPr>
            <w:tcW w:w="1417" w:type="dxa"/>
            <w:vMerge w:val="restart"/>
            <w:vAlign w:val="center"/>
          </w:tcPr>
          <w:p w14:paraId="66903C1B">
            <w:pPr>
              <w:jc w:val="center"/>
              <w:rPr>
                <w:rFonts w:hint="eastAsia" w:ascii="仿宋" w:hAnsi="仿宋" w:eastAsia="仿宋"/>
                <w:sz w:val="24"/>
              </w:rPr>
            </w:pPr>
            <w:r>
              <w:rPr>
                <w:rFonts w:hint="eastAsia" w:ascii="仿宋" w:hAnsi="仿宋" w:eastAsia="仿宋"/>
                <w:sz w:val="24"/>
              </w:rPr>
              <w:t>经管</w:t>
            </w:r>
            <w:r>
              <w:rPr>
                <w:rFonts w:ascii="仿宋" w:hAnsi="仿宋" w:eastAsia="仿宋"/>
                <w:sz w:val="24"/>
              </w:rPr>
              <w:t>学院</w:t>
            </w:r>
          </w:p>
        </w:tc>
        <w:tc>
          <w:tcPr>
            <w:tcW w:w="2268" w:type="dxa"/>
            <w:vAlign w:val="center"/>
          </w:tcPr>
          <w:p w14:paraId="465ED251">
            <w:pPr>
              <w:jc w:val="center"/>
              <w:rPr>
                <w:rFonts w:hint="eastAsia" w:ascii="仿宋" w:hAnsi="仿宋" w:eastAsia="仿宋"/>
                <w:sz w:val="24"/>
              </w:rPr>
            </w:pPr>
            <w:r>
              <w:rPr>
                <w:rFonts w:hint="eastAsia" w:ascii="仿宋" w:hAnsi="仿宋" w:eastAsia="仿宋"/>
                <w:sz w:val="24"/>
              </w:rPr>
              <w:t>物流管理</w:t>
            </w:r>
          </w:p>
        </w:tc>
        <w:tc>
          <w:tcPr>
            <w:tcW w:w="1134" w:type="dxa"/>
            <w:vAlign w:val="center"/>
          </w:tcPr>
          <w:p w14:paraId="3EB74697">
            <w:pPr>
              <w:jc w:val="center"/>
              <w:rPr>
                <w:rFonts w:hint="eastAsia" w:ascii="仿宋" w:hAnsi="仿宋" w:eastAsia="仿宋"/>
                <w:sz w:val="24"/>
              </w:rPr>
            </w:pPr>
            <w:r>
              <w:rPr>
                <w:rFonts w:hint="eastAsia" w:ascii="仿宋" w:hAnsi="仿宋" w:eastAsia="仿宋"/>
                <w:sz w:val="24"/>
              </w:rPr>
              <w:t>本科生</w:t>
            </w:r>
          </w:p>
        </w:tc>
        <w:tc>
          <w:tcPr>
            <w:tcW w:w="851" w:type="dxa"/>
            <w:vAlign w:val="center"/>
          </w:tcPr>
          <w:p w14:paraId="181BEE8B">
            <w:pPr>
              <w:jc w:val="center"/>
              <w:rPr>
                <w:rFonts w:hint="eastAsia" w:ascii="仿宋" w:hAnsi="仿宋" w:eastAsia="仿宋"/>
                <w:sz w:val="24"/>
              </w:rPr>
            </w:pPr>
            <w:r>
              <w:rPr>
                <w:rFonts w:hint="eastAsia" w:ascii="仿宋" w:hAnsi="仿宋" w:eastAsia="仿宋"/>
                <w:sz w:val="24"/>
              </w:rPr>
              <w:t>2</w:t>
            </w:r>
          </w:p>
        </w:tc>
        <w:tc>
          <w:tcPr>
            <w:tcW w:w="1701" w:type="dxa"/>
            <w:vAlign w:val="center"/>
          </w:tcPr>
          <w:p w14:paraId="029AFC41">
            <w:pPr>
              <w:jc w:val="center"/>
              <w:rPr>
                <w:rFonts w:hint="eastAsia" w:ascii="仿宋" w:hAnsi="仿宋" w:eastAsia="仿宋"/>
                <w:sz w:val="24"/>
              </w:rPr>
            </w:pPr>
            <w:r>
              <w:rPr>
                <w:rFonts w:hint="eastAsia" w:ascii="仿宋" w:hAnsi="仿宋" w:eastAsia="仿宋"/>
                <w:sz w:val="24"/>
              </w:rPr>
              <w:t>6000</w:t>
            </w:r>
          </w:p>
        </w:tc>
      </w:tr>
      <w:tr w14:paraId="6CA92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continue"/>
            <w:vAlign w:val="center"/>
          </w:tcPr>
          <w:p w14:paraId="407A46E5">
            <w:pPr>
              <w:jc w:val="center"/>
              <w:rPr>
                <w:rFonts w:hint="eastAsia" w:ascii="仿宋" w:hAnsi="仿宋" w:eastAsia="仿宋"/>
                <w:sz w:val="24"/>
              </w:rPr>
            </w:pPr>
          </w:p>
        </w:tc>
        <w:tc>
          <w:tcPr>
            <w:tcW w:w="1417" w:type="dxa"/>
            <w:vMerge w:val="continue"/>
            <w:vAlign w:val="center"/>
          </w:tcPr>
          <w:p w14:paraId="2DFE9BCE">
            <w:pPr>
              <w:jc w:val="center"/>
              <w:rPr>
                <w:rFonts w:hint="eastAsia" w:ascii="仿宋" w:hAnsi="仿宋" w:eastAsia="仿宋"/>
                <w:sz w:val="24"/>
              </w:rPr>
            </w:pPr>
          </w:p>
        </w:tc>
        <w:tc>
          <w:tcPr>
            <w:tcW w:w="2268" w:type="dxa"/>
            <w:vAlign w:val="center"/>
          </w:tcPr>
          <w:p w14:paraId="1BABF4CC">
            <w:pPr>
              <w:jc w:val="center"/>
              <w:rPr>
                <w:rFonts w:hint="eastAsia" w:ascii="仿宋" w:hAnsi="仿宋" w:eastAsia="仿宋"/>
                <w:sz w:val="24"/>
              </w:rPr>
            </w:pPr>
            <w:r>
              <w:rPr>
                <w:rFonts w:hint="eastAsia" w:ascii="仿宋" w:hAnsi="仿宋" w:eastAsia="仿宋" w:cs="仿宋"/>
                <w:sz w:val="24"/>
              </w:rPr>
              <w:t>物流管理与工程</w:t>
            </w:r>
          </w:p>
        </w:tc>
        <w:tc>
          <w:tcPr>
            <w:tcW w:w="1134" w:type="dxa"/>
            <w:vAlign w:val="center"/>
          </w:tcPr>
          <w:p w14:paraId="2EDAEA1C">
            <w:pPr>
              <w:jc w:val="center"/>
              <w:rPr>
                <w:rFonts w:hint="eastAsia" w:ascii="仿宋" w:hAnsi="仿宋" w:eastAsia="仿宋"/>
                <w:sz w:val="24"/>
              </w:rPr>
            </w:pPr>
            <w:r>
              <w:rPr>
                <w:rFonts w:hint="eastAsia" w:ascii="仿宋" w:hAnsi="仿宋" w:eastAsia="仿宋"/>
                <w:sz w:val="24"/>
              </w:rPr>
              <w:t>研究生</w:t>
            </w:r>
          </w:p>
        </w:tc>
        <w:tc>
          <w:tcPr>
            <w:tcW w:w="851" w:type="dxa"/>
            <w:vAlign w:val="center"/>
          </w:tcPr>
          <w:p w14:paraId="1F541043">
            <w:pPr>
              <w:jc w:val="center"/>
              <w:rPr>
                <w:rFonts w:hint="eastAsia" w:ascii="仿宋" w:hAnsi="仿宋" w:eastAsia="仿宋"/>
                <w:sz w:val="24"/>
              </w:rPr>
            </w:pPr>
            <w:r>
              <w:rPr>
                <w:rFonts w:hint="eastAsia" w:ascii="仿宋" w:hAnsi="仿宋" w:eastAsia="仿宋"/>
                <w:sz w:val="24"/>
              </w:rPr>
              <w:t>2</w:t>
            </w:r>
          </w:p>
        </w:tc>
        <w:tc>
          <w:tcPr>
            <w:tcW w:w="1701" w:type="dxa"/>
            <w:vAlign w:val="center"/>
          </w:tcPr>
          <w:p w14:paraId="770096E1">
            <w:pPr>
              <w:jc w:val="center"/>
              <w:rPr>
                <w:rFonts w:hint="eastAsia" w:ascii="仿宋" w:hAnsi="仿宋" w:eastAsia="仿宋"/>
                <w:sz w:val="24"/>
              </w:rPr>
            </w:pPr>
            <w:r>
              <w:rPr>
                <w:rFonts w:ascii="仿宋" w:hAnsi="仿宋" w:eastAsia="仿宋"/>
                <w:sz w:val="24"/>
              </w:rPr>
              <w:t>8</w:t>
            </w:r>
            <w:r>
              <w:rPr>
                <w:rFonts w:hint="eastAsia" w:ascii="仿宋" w:hAnsi="仿宋" w:eastAsia="仿宋"/>
                <w:sz w:val="24"/>
              </w:rPr>
              <w:t>000</w:t>
            </w:r>
          </w:p>
        </w:tc>
      </w:tr>
      <w:tr w14:paraId="2118E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continue"/>
            <w:vAlign w:val="center"/>
          </w:tcPr>
          <w:p w14:paraId="312E3FD1">
            <w:pPr>
              <w:jc w:val="center"/>
              <w:rPr>
                <w:rFonts w:hint="eastAsia" w:ascii="仿宋" w:hAnsi="仿宋" w:eastAsia="仿宋"/>
                <w:sz w:val="24"/>
              </w:rPr>
            </w:pPr>
          </w:p>
        </w:tc>
        <w:tc>
          <w:tcPr>
            <w:tcW w:w="1417" w:type="dxa"/>
            <w:vMerge w:val="continue"/>
            <w:vAlign w:val="center"/>
          </w:tcPr>
          <w:p w14:paraId="56531129">
            <w:pPr>
              <w:jc w:val="center"/>
              <w:rPr>
                <w:rFonts w:hint="eastAsia" w:ascii="仿宋" w:hAnsi="仿宋" w:eastAsia="仿宋"/>
                <w:sz w:val="24"/>
              </w:rPr>
            </w:pPr>
          </w:p>
        </w:tc>
        <w:tc>
          <w:tcPr>
            <w:tcW w:w="2268" w:type="dxa"/>
            <w:vAlign w:val="center"/>
          </w:tcPr>
          <w:p w14:paraId="4BC642BC">
            <w:pPr>
              <w:jc w:val="center"/>
              <w:rPr>
                <w:rFonts w:hint="eastAsia" w:ascii="仿宋" w:hAnsi="仿宋" w:eastAsia="仿宋"/>
                <w:sz w:val="24"/>
              </w:rPr>
            </w:pPr>
            <w:r>
              <w:rPr>
                <w:rFonts w:hint="eastAsia" w:ascii="仿宋" w:hAnsi="仿宋" w:eastAsia="仿宋" w:cs="仿宋"/>
                <w:sz w:val="24"/>
              </w:rPr>
              <w:t>产业经济学</w:t>
            </w:r>
          </w:p>
        </w:tc>
        <w:tc>
          <w:tcPr>
            <w:tcW w:w="1134" w:type="dxa"/>
            <w:vAlign w:val="center"/>
          </w:tcPr>
          <w:p w14:paraId="0FFB1545">
            <w:pPr>
              <w:jc w:val="center"/>
              <w:rPr>
                <w:rFonts w:hint="eastAsia" w:ascii="仿宋" w:hAnsi="仿宋" w:eastAsia="仿宋"/>
                <w:sz w:val="24"/>
              </w:rPr>
            </w:pPr>
            <w:r>
              <w:rPr>
                <w:rFonts w:hint="eastAsia" w:ascii="仿宋" w:hAnsi="仿宋" w:eastAsia="仿宋"/>
                <w:sz w:val="24"/>
              </w:rPr>
              <w:t>研究生</w:t>
            </w:r>
          </w:p>
        </w:tc>
        <w:tc>
          <w:tcPr>
            <w:tcW w:w="851" w:type="dxa"/>
            <w:vAlign w:val="center"/>
          </w:tcPr>
          <w:p w14:paraId="2E6BABEB">
            <w:pPr>
              <w:jc w:val="center"/>
              <w:rPr>
                <w:rFonts w:hint="eastAsia" w:ascii="仿宋" w:hAnsi="仿宋" w:eastAsia="仿宋"/>
                <w:sz w:val="24"/>
              </w:rPr>
            </w:pPr>
            <w:r>
              <w:rPr>
                <w:rFonts w:hint="eastAsia" w:ascii="仿宋" w:hAnsi="仿宋" w:eastAsia="仿宋"/>
                <w:sz w:val="24"/>
              </w:rPr>
              <w:t>2</w:t>
            </w:r>
          </w:p>
        </w:tc>
        <w:tc>
          <w:tcPr>
            <w:tcW w:w="1701" w:type="dxa"/>
            <w:vAlign w:val="center"/>
          </w:tcPr>
          <w:p w14:paraId="73AF2485">
            <w:pPr>
              <w:jc w:val="center"/>
              <w:rPr>
                <w:rFonts w:hint="eastAsia" w:ascii="仿宋" w:hAnsi="仿宋" w:eastAsia="仿宋"/>
                <w:sz w:val="24"/>
              </w:rPr>
            </w:pPr>
            <w:r>
              <w:rPr>
                <w:rFonts w:ascii="仿宋" w:hAnsi="仿宋" w:eastAsia="仿宋"/>
                <w:sz w:val="24"/>
              </w:rPr>
              <w:t>8</w:t>
            </w:r>
            <w:r>
              <w:rPr>
                <w:rFonts w:hint="eastAsia" w:ascii="仿宋" w:hAnsi="仿宋" w:eastAsia="仿宋"/>
                <w:sz w:val="24"/>
              </w:rPr>
              <w:t>000</w:t>
            </w:r>
          </w:p>
        </w:tc>
      </w:tr>
      <w:tr w14:paraId="6A392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continue"/>
            <w:vAlign w:val="center"/>
          </w:tcPr>
          <w:p w14:paraId="545ABE7A">
            <w:pPr>
              <w:jc w:val="center"/>
              <w:rPr>
                <w:rFonts w:hint="eastAsia" w:ascii="仿宋" w:hAnsi="仿宋" w:eastAsia="仿宋"/>
                <w:sz w:val="24"/>
              </w:rPr>
            </w:pPr>
          </w:p>
        </w:tc>
        <w:tc>
          <w:tcPr>
            <w:tcW w:w="1417" w:type="dxa"/>
            <w:vMerge w:val="restart"/>
            <w:vAlign w:val="center"/>
          </w:tcPr>
          <w:p w14:paraId="384A3CC4">
            <w:pPr>
              <w:jc w:val="center"/>
              <w:rPr>
                <w:rFonts w:hint="eastAsia" w:ascii="仿宋" w:hAnsi="仿宋" w:eastAsia="仿宋"/>
                <w:sz w:val="24"/>
              </w:rPr>
            </w:pPr>
            <w:r>
              <w:rPr>
                <w:rFonts w:hint="eastAsia" w:ascii="仿宋" w:hAnsi="仿宋" w:eastAsia="仿宋"/>
                <w:sz w:val="24"/>
              </w:rPr>
              <w:t>土建学院</w:t>
            </w:r>
          </w:p>
        </w:tc>
        <w:tc>
          <w:tcPr>
            <w:tcW w:w="2268" w:type="dxa"/>
            <w:vAlign w:val="center"/>
          </w:tcPr>
          <w:p w14:paraId="1309FB01">
            <w:pPr>
              <w:jc w:val="center"/>
              <w:rPr>
                <w:rFonts w:hint="eastAsia" w:ascii="仿宋" w:hAnsi="仿宋" w:eastAsia="仿宋"/>
                <w:sz w:val="24"/>
              </w:rPr>
            </w:pPr>
            <w:r>
              <w:rPr>
                <w:rFonts w:hint="eastAsia" w:ascii="仿宋" w:hAnsi="仿宋" w:eastAsia="仿宋"/>
                <w:sz w:val="24"/>
              </w:rPr>
              <w:t>土木工程</w:t>
            </w:r>
          </w:p>
        </w:tc>
        <w:tc>
          <w:tcPr>
            <w:tcW w:w="1134" w:type="dxa"/>
            <w:vAlign w:val="center"/>
          </w:tcPr>
          <w:p w14:paraId="00EF1A00">
            <w:pPr>
              <w:jc w:val="center"/>
              <w:rPr>
                <w:rFonts w:hint="eastAsia" w:ascii="仿宋" w:hAnsi="仿宋" w:eastAsia="仿宋"/>
                <w:sz w:val="24"/>
              </w:rPr>
            </w:pPr>
            <w:r>
              <w:rPr>
                <w:rFonts w:hint="eastAsia" w:ascii="仿宋" w:hAnsi="仿宋" w:eastAsia="仿宋"/>
                <w:sz w:val="24"/>
              </w:rPr>
              <w:t>本科生</w:t>
            </w:r>
          </w:p>
        </w:tc>
        <w:tc>
          <w:tcPr>
            <w:tcW w:w="851" w:type="dxa"/>
            <w:vAlign w:val="center"/>
          </w:tcPr>
          <w:p w14:paraId="6FC53429">
            <w:pPr>
              <w:jc w:val="center"/>
              <w:rPr>
                <w:rFonts w:hint="eastAsia" w:ascii="仿宋" w:hAnsi="仿宋" w:eastAsia="仿宋"/>
                <w:sz w:val="24"/>
              </w:rPr>
            </w:pPr>
            <w:r>
              <w:rPr>
                <w:rFonts w:hint="eastAsia" w:ascii="仿宋" w:hAnsi="仿宋" w:eastAsia="仿宋"/>
                <w:sz w:val="24"/>
              </w:rPr>
              <w:t>2</w:t>
            </w:r>
          </w:p>
        </w:tc>
        <w:tc>
          <w:tcPr>
            <w:tcW w:w="1701" w:type="dxa"/>
            <w:vAlign w:val="center"/>
          </w:tcPr>
          <w:p w14:paraId="7B6EF1A4">
            <w:pPr>
              <w:jc w:val="center"/>
              <w:rPr>
                <w:rFonts w:hint="eastAsia" w:ascii="仿宋" w:hAnsi="仿宋" w:eastAsia="仿宋"/>
                <w:sz w:val="24"/>
              </w:rPr>
            </w:pPr>
            <w:r>
              <w:rPr>
                <w:rFonts w:hint="eastAsia" w:ascii="仿宋" w:hAnsi="仿宋" w:eastAsia="仿宋"/>
                <w:sz w:val="24"/>
              </w:rPr>
              <w:t>6000</w:t>
            </w:r>
          </w:p>
        </w:tc>
      </w:tr>
      <w:tr w14:paraId="4B77B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continue"/>
            <w:vAlign w:val="center"/>
          </w:tcPr>
          <w:p w14:paraId="2E045AE3">
            <w:pPr>
              <w:jc w:val="center"/>
              <w:rPr>
                <w:rFonts w:hint="eastAsia" w:ascii="仿宋" w:hAnsi="仿宋" w:eastAsia="仿宋"/>
                <w:sz w:val="24"/>
              </w:rPr>
            </w:pPr>
          </w:p>
        </w:tc>
        <w:tc>
          <w:tcPr>
            <w:tcW w:w="1417" w:type="dxa"/>
            <w:vMerge w:val="continue"/>
            <w:vAlign w:val="center"/>
          </w:tcPr>
          <w:p w14:paraId="781F74A7">
            <w:pPr>
              <w:jc w:val="center"/>
              <w:rPr>
                <w:rFonts w:hint="eastAsia" w:ascii="仿宋" w:hAnsi="仿宋" w:eastAsia="仿宋"/>
                <w:sz w:val="24"/>
              </w:rPr>
            </w:pPr>
          </w:p>
        </w:tc>
        <w:tc>
          <w:tcPr>
            <w:tcW w:w="2268" w:type="dxa"/>
            <w:vAlign w:val="center"/>
          </w:tcPr>
          <w:p w14:paraId="69CB21BA">
            <w:pPr>
              <w:jc w:val="center"/>
              <w:rPr>
                <w:rFonts w:hint="eastAsia" w:ascii="仿宋" w:hAnsi="仿宋" w:eastAsia="仿宋"/>
                <w:sz w:val="24"/>
                <w:highlight w:val="yellow"/>
              </w:rPr>
            </w:pPr>
            <w:r>
              <w:rPr>
                <w:rFonts w:hint="eastAsia" w:ascii="仿宋" w:hAnsi="仿宋" w:eastAsia="仿宋"/>
                <w:sz w:val="24"/>
                <w:highlight w:val="yellow"/>
              </w:rPr>
              <w:t>土木</w:t>
            </w:r>
            <w:r>
              <w:rPr>
                <w:rFonts w:ascii="仿宋" w:hAnsi="仿宋" w:eastAsia="仿宋"/>
                <w:sz w:val="24"/>
                <w:highlight w:val="yellow"/>
              </w:rPr>
              <w:t>工程</w:t>
            </w:r>
          </w:p>
        </w:tc>
        <w:tc>
          <w:tcPr>
            <w:tcW w:w="1134" w:type="dxa"/>
            <w:vAlign w:val="center"/>
          </w:tcPr>
          <w:p w14:paraId="30D9CE8A">
            <w:pPr>
              <w:jc w:val="center"/>
              <w:rPr>
                <w:rFonts w:hint="eastAsia" w:ascii="仿宋" w:hAnsi="仿宋" w:eastAsia="仿宋"/>
                <w:sz w:val="24"/>
                <w:highlight w:val="yellow"/>
              </w:rPr>
            </w:pPr>
            <w:r>
              <w:rPr>
                <w:rFonts w:hint="eastAsia" w:ascii="仿宋" w:hAnsi="仿宋" w:eastAsia="仿宋"/>
                <w:sz w:val="24"/>
                <w:highlight w:val="yellow"/>
              </w:rPr>
              <w:t>研究生</w:t>
            </w:r>
          </w:p>
        </w:tc>
        <w:tc>
          <w:tcPr>
            <w:tcW w:w="851" w:type="dxa"/>
            <w:vAlign w:val="center"/>
          </w:tcPr>
          <w:p w14:paraId="2ED5422D">
            <w:pPr>
              <w:jc w:val="center"/>
              <w:rPr>
                <w:rFonts w:hint="eastAsia" w:ascii="仿宋" w:hAnsi="仿宋" w:eastAsia="仿宋"/>
                <w:sz w:val="24"/>
                <w:highlight w:val="yellow"/>
              </w:rPr>
            </w:pPr>
            <w:r>
              <w:rPr>
                <w:rFonts w:hint="eastAsia" w:ascii="仿宋" w:hAnsi="仿宋" w:eastAsia="仿宋"/>
                <w:sz w:val="24"/>
                <w:highlight w:val="yellow"/>
              </w:rPr>
              <w:t>2</w:t>
            </w:r>
          </w:p>
        </w:tc>
        <w:tc>
          <w:tcPr>
            <w:tcW w:w="1701" w:type="dxa"/>
            <w:vAlign w:val="center"/>
          </w:tcPr>
          <w:p w14:paraId="46587B1C">
            <w:pPr>
              <w:jc w:val="center"/>
              <w:rPr>
                <w:rFonts w:hint="eastAsia" w:ascii="仿宋" w:hAnsi="仿宋" w:eastAsia="仿宋"/>
                <w:sz w:val="24"/>
                <w:highlight w:val="yellow"/>
              </w:rPr>
            </w:pPr>
            <w:r>
              <w:rPr>
                <w:rFonts w:ascii="仿宋" w:hAnsi="仿宋" w:eastAsia="仿宋"/>
                <w:sz w:val="24"/>
                <w:highlight w:val="yellow"/>
              </w:rPr>
              <w:t>8</w:t>
            </w:r>
            <w:r>
              <w:rPr>
                <w:rFonts w:hint="eastAsia" w:ascii="仿宋" w:hAnsi="仿宋" w:eastAsia="仿宋"/>
                <w:sz w:val="24"/>
                <w:highlight w:val="yellow"/>
              </w:rPr>
              <w:t>000</w:t>
            </w:r>
          </w:p>
        </w:tc>
      </w:tr>
      <w:tr w14:paraId="3A059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restart"/>
            <w:vAlign w:val="center"/>
          </w:tcPr>
          <w:p w14:paraId="4A655E3D">
            <w:pPr>
              <w:jc w:val="center"/>
              <w:rPr>
                <w:rFonts w:hint="eastAsia" w:ascii="仿宋" w:hAnsi="仿宋" w:eastAsia="仿宋"/>
                <w:sz w:val="24"/>
              </w:rPr>
            </w:pPr>
            <w:r>
              <w:rPr>
                <w:rFonts w:hint="eastAsia" w:ascii="仿宋" w:hAnsi="仿宋" w:eastAsia="仿宋"/>
                <w:sz w:val="24"/>
              </w:rPr>
              <w:t>助学金</w:t>
            </w:r>
          </w:p>
        </w:tc>
        <w:tc>
          <w:tcPr>
            <w:tcW w:w="1417" w:type="dxa"/>
            <w:vAlign w:val="center"/>
          </w:tcPr>
          <w:p w14:paraId="2DDD1816">
            <w:pPr>
              <w:jc w:val="center"/>
              <w:rPr>
                <w:rFonts w:hint="eastAsia" w:ascii="仿宋" w:hAnsi="仿宋" w:eastAsia="仿宋"/>
                <w:sz w:val="24"/>
              </w:rPr>
            </w:pPr>
            <w:r>
              <w:rPr>
                <w:rFonts w:hint="eastAsia" w:ascii="仿宋" w:hAnsi="仿宋" w:eastAsia="仿宋"/>
                <w:sz w:val="24"/>
              </w:rPr>
              <w:t>经管学院</w:t>
            </w:r>
          </w:p>
        </w:tc>
        <w:tc>
          <w:tcPr>
            <w:tcW w:w="2268" w:type="dxa"/>
            <w:vAlign w:val="center"/>
          </w:tcPr>
          <w:p w14:paraId="15F1DA3D">
            <w:pPr>
              <w:jc w:val="center"/>
              <w:rPr>
                <w:rFonts w:hint="eastAsia" w:ascii="仿宋" w:hAnsi="仿宋" w:eastAsia="仿宋"/>
                <w:sz w:val="24"/>
              </w:rPr>
            </w:pPr>
            <w:r>
              <w:rPr>
                <w:rFonts w:hint="eastAsia" w:ascii="仿宋" w:hAnsi="仿宋" w:eastAsia="仿宋"/>
                <w:sz w:val="24"/>
              </w:rPr>
              <w:t>物流管理</w:t>
            </w:r>
          </w:p>
        </w:tc>
        <w:tc>
          <w:tcPr>
            <w:tcW w:w="1134" w:type="dxa"/>
            <w:vAlign w:val="center"/>
          </w:tcPr>
          <w:p w14:paraId="7A4E0C41">
            <w:pPr>
              <w:jc w:val="center"/>
              <w:rPr>
                <w:rFonts w:hint="eastAsia" w:ascii="仿宋" w:hAnsi="仿宋" w:eastAsia="仿宋"/>
                <w:sz w:val="24"/>
              </w:rPr>
            </w:pPr>
            <w:r>
              <w:rPr>
                <w:rFonts w:hint="eastAsia" w:ascii="仿宋" w:hAnsi="仿宋" w:eastAsia="仿宋"/>
                <w:sz w:val="24"/>
              </w:rPr>
              <w:t>本科生</w:t>
            </w:r>
          </w:p>
        </w:tc>
        <w:tc>
          <w:tcPr>
            <w:tcW w:w="851" w:type="dxa"/>
            <w:vAlign w:val="center"/>
          </w:tcPr>
          <w:p w14:paraId="1F391F5D">
            <w:pPr>
              <w:jc w:val="center"/>
              <w:rPr>
                <w:rFonts w:hint="eastAsia" w:ascii="仿宋" w:hAnsi="仿宋" w:eastAsia="仿宋"/>
                <w:sz w:val="24"/>
              </w:rPr>
            </w:pPr>
            <w:r>
              <w:rPr>
                <w:rFonts w:hint="eastAsia" w:ascii="仿宋" w:hAnsi="仿宋" w:eastAsia="仿宋"/>
                <w:sz w:val="24"/>
              </w:rPr>
              <w:t>4</w:t>
            </w:r>
          </w:p>
        </w:tc>
        <w:tc>
          <w:tcPr>
            <w:tcW w:w="1701" w:type="dxa"/>
            <w:vAlign w:val="center"/>
          </w:tcPr>
          <w:p w14:paraId="6D74EF1A">
            <w:pPr>
              <w:jc w:val="center"/>
              <w:rPr>
                <w:rFonts w:hint="eastAsia" w:ascii="仿宋" w:hAnsi="仿宋" w:eastAsia="仿宋"/>
                <w:sz w:val="24"/>
              </w:rPr>
            </w:pPr>
            <w:r>
              <w:rPr>
                <w:rFonts w:ascii="仿宋" w:hAnsi="仿宋" w:eastAsia="仿宋"/>
                <w:sz w:val="24"/>
              </w:rPr>
              <w:t>3</w:t>
            </w:r>
            <w:r>
              <w:rPr>
                <w:rFonts w:hint="eastAsia" w:ascii="仿宋" w:hAnsi="仿宋" w:eastAsia="仿宋"/>
                <w:sz w:val="24"/>
              </w:rPr>
              <w:t>000</w:t>
            </w:r>
          </w:p>
        </w:tc>
      </w:tr>
      <w:tr w14:paraId="4BF7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35" w:type="dxa"/>
            <w:vMerge w:val="continue"/>
            <w:vAlign w:val="center"/>
          </w:tcPr>
          <w:p w14:paraId="040E9D95">
            <w:pPr>
              <w:jc w:val="center"/>
              <w:rPr>
                <w:rFonts w:hint="eastAsia" w:ascii="仿宋" w:hAnsi="仿宋" w:eastAsia="仿宋"/>
                <w:sz w:val="24"/>
              </w:rPr>
            </w:pPr>
          </w:p>
        </w:tc>
        <w:tc>
          <w:tcPr>
            <w:tcW w:w="1417" w:type="dxa"/>
            <w:vAlign w:val="center"/>
          </w:tcPr>
          <w:p w14:paraId="3FC00AD6">
            <w:pPr>
              <w:jc w:val="center"/>
              <w:rPr>
                <w:rFonts w:hint="eastAsia" w:ascii="仿宋" w:hAnsi="仿宋" w:eastAsia="仿宋"/>
                <w:sz w:val="24"/>
              </w:rPr>
            </w:pPr>
            <w:r>
              <w:rPr>
                <w:rFonts w:hint="eastAsia" w:ascii="仿宋" w:hAnsi="仿宋" w:eastAsia="仿宋"/>
                <w:sz w:val="24"/>
              </w:rPr>
              <w:t>土建</w:t>
            </w:r>
            <w:r>
              <w:rPr>
                <w:rFonts w:ascii="仿宋" w:hAnsi="仿宋" w:eastAsia="仿宋"/>
                <w:sz w:val="24"/>
              </w:rPr>
              <w:t>学院</w:t>
            </w:r>
          </w:p>
        </w:tc>
        <w:tc>
          <w:tcPr>
            <w:tcW w:w="2268" w:type="dxa"/>
            <w:vAlign w:val="center"/>
          </w:tcPr>
          <w:p w14:paraId="456C85F0">
            <w:pPr>
              <w:jc w:val="center"/>
              <w:rPr>
                <w:rFonts w:hint="eastAsia" w:ascii="仿宋" w:hAnsi="仿宋" w:eastAsia="仿宋"/>
                <w:sz w:val="24"/>
              </w:rPr>
            </w:pPr>
            <w:r>
              <w:rPr>
                <w:rFonts w:hint="eastAsia" w:ascii="仿宋" w:hAnsi="仿宋" w:eastAsia="仿宋"/>
                <w:sz w:val="24"/>
              </w:rPr>
              <w:t>土木工程</w:t>
            </w:r>
          </w:p>
        </w:tc>
        <w:tc>
          <w:tcPr>
            <w:tcW w:w="1134" w:type="dxa"/>
            <w:vAlign w:val="center"/>
          </w:tcPr>
          <w:p w14:paraId="6F5B2BFD">
            <w:pPr>
              <w:jc w:val="center"/>
              <w:rPr>
                <w:rFonts w:hint="eastAsia" w:ascii="仿宋" w:hAnsi="仿宋" w:eastAsia="仿宋"/>
                <w:sz w:val="24"/>
              </w:rPr>
            </w:pPr>
            <w:r>
              <w:rPr>
                <w:rFonts w:hint="eastAsia" w:ascii="仿宋" w:hAnsi="仿宋" w:eastAsia="仿宋"/>
                <w:sz w:val="24"/>
              </w:rPr>
              <w:t>本科生</w:t>
            </w:r>
          </w:p>
        </w:tc>
        <w:tc>
          <w:tcPr>
            <w:tcW w:w="851" w:type="dxa"/>
            <w:vAlign w:val="center"/>
          </w:tcPr>
          <w:p w14:paraId="17B38704">
            <w:pPr>
              <w:jc w:val="center"/>
              <w:rPr>
                <w:rFonts w:hint="eastAsia" w:ascii="仿宋" w:hAnsi="仿宋" w:eastAsia="仿宋"/>
                <w:sz w:val="24"/>
              </w:rPr>
            </w:pPr>
            <w:r>
              <w:rPr>
                <w:rFonts w:hint="eastAsia" w:ascii="仿宋" w:hAnsi="仿宋" w:eastAsia="仿宋"/>
                <w:sz w:val="24"/>
              </w:rPr>
              <w:t>4</w:t>
            </w:r>
          </w:p>
        </w:tc>
        <w:tc>
          <w:tcPr>
            <w:tcW w:w="1701" w:type="dxa"/>
            <w:vAlign w:val="center"/>
          </w:tcPr>
          <w:p w14:paraId="5D4F72E7">
            <w:pPr>
              <w:jc w:val="center"/>
              <w:rPr>
                <w:rFonts w:hint="eastAsia" w:ascii="仿宋" w:hAnsi="仿宋" w:eastAsia="仿宋"/>
                <w:sz w:val="24"/>
              </w:rPr>
            </w:pPr>
            <w:r>
              <w:rPr>
                <w:rFonts w:ascii="仿宋" w:hAnsi="仿宋" w:eastAsia="仿宋"/>
                <w:sz w:val="24"/>
              </w:rPr>
              <w:t>3</w:t>
            </w:r>
            <w:r>
              <w:rPr>
                <w:rFonts w:hint="eastAsia" w:ascii="仿宋" w:hAnsi="仿宋" w:eastAsia="仿宋"/>
                <w:sz w:val="24"/>
              </w:rPr>
              <w:t>000</w:t>
            </w:r>
          </w:p>
        </w:tc>
      </w:tr>
    </w:tbl>
    <w:p w14:paraId="00A23562">
      <w:pPr>
        <w:spacing w:line="560" w:lineRule="exact"/>
        <w:rPr>
          <w:rFonts w:hint="eastAsia" w:ascii="仿宋" w:hAnsi="仿宋" w:eastAsia="仿宋" w:cs="仿宋"/>
          <w:bCs/>
          <w:sz w:val="24"/>
          <w:szCs w:val="28"/>
        </w:rPr>
      </w:pPr>
      <w:r>
        <w:rPr>
          <w:rFonts w:hint="eastAsia" w:ascii="仿宋" w:hAnsi="仿宋" w:eastAsia="仿宋" w:cs="仿宋"/>
          <w:b/>
          <w:bCs/>
          <w:sz w:val="24"/>
          <w:szCs w:val="28"/>
        </w:rPr>
        <w:t>评选条件：</w:t>
      </w:r>
    </w:p>
    <w:p w14:paraId="69E6AC3E">
      <w:pPr>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1.奖学金</w:t>
      </w:r>
    </w:p>
    <w:p w14:paraId="516AB6D7">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（1） 热爱祖国，拥护中国共产党的领导，模范遵守国家法律和校纪校规，具有良好的道德品质和行为习惯，诚实守信。</w:t>
      </w:r>
    </w:p>
    <w:p w14:paraId="05F54621">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（2） 勤奋学习，成绩优秀，符合北京交通大学本科生、研究生奖学金评选各项条件。</w:t>
      </w:r>
    </w:p>
    <w:p w14:paraId="2D90024F">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（3）在科研工作方面表现突出。</w:t>
      </w:r>
    </w:p>
    <w:p w14:paraId="08B54B86">
      <w:pPr>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2.助学金</w:t>
      </w:r>
    </w:p>
    <w:p w14:paraId="2E1EF759">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(1)思想进步，品行端正，遵纪守法，无违法违纪行为。</w:t>
      </w:r>
    </w:p>
    <w:p w14:paraId="7503D67D">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(2)生活简朴，学习勤奋刻苦，积极参加院校各类活动。</w:t>
      </w:r>
    </w:p>
    <w:p w14:paraId="2F486C5A">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(3)符合我校助学金评定要求。</w:t>
      </w:r>
    </w:p>
    <w:p w14:paraId="04C5A135">
      <w:pPr>
        <w:pStyle w:val="2"/>
        <w:numPr>
          <w:ilvl w:val="0"/>
          <w:numId w:val="1"/>
        </w:numPr>
        <w:spacing w:line="560" w:lineRule="exact"/>
        <w:ind w:firstLine="0"/>
        <w:rPr>
          <w:rFonts w:hint="eastAsia" w:ascii="黑体" w:hAnsi="黑体" w:cs="黑体"/>
          <w:bCs/>
          <w:sz w:val="28"/>
          <w:szCs w:val="30"/>
        </w:rPr>
      </w:pPr>
      <w:bookmarkStart w:id="8" w:name="_Toc11505"/>
      <w:r>
        <w:rPr>
          <w:rFonts w:hint="eastAsia" w:ascii="黑体" w:hAnsi="黑体" w:cs="黑体"/>
          <w:bCs/>
          <w:sz w:val="28"/>
          <w:szCs w:val="30"/>
        </w:rPr>
        <w:t>中信银行</w:t>
      </w:r>
      <w:r>
        <w:rPr>
          <w:rFonts w:ascii="黑体" w:hAnsi="黑体" w:cs="黑体"/>
          <w:bCs/>
          <w:sz w:val="28"/>
          <w:szCs w:val="30"/>
        </w:rPr>
        <w:t>教育基金</w:t>
      </w:r>
      <w:bookmarkEnd w:id="8"/>
    </w:p>
    <w:p w14:paraId="2CC617B1">
      <w:pPr>
        <w:spacing w:line="560" w:lineRule="exact"/>
        <w:rPr>
          <w:rFonts w:hint="eastAsia" w:ascii="仿宋" w:hAnsi="仿宋" w:eastAsia="仿宋" w:cs="仿宋"/>
          <w:bCs/>
          <w:sz w:val="24"/>
          <w:szCs w:val="28"/>
        </w:rPr>
      </w:pPr>
      <w:r>
        <w:rPr>
          <w:rFonts w:hint="eastAsia" w:ascii="仿宋" w:hAnsi="仿宋" w:eastAsia="仿宋" w:cs="仿宋"/>
          <w:b/>
          <w:bCs/>
          <w:sz w:val="24"/>
          <w:szCs w:val="28"/>
        </w:rPr>
        <w:t>项目号：</w:t>
      </w:r>
      <w:r>
        <w:rPr>
          <w:rFonts w:ascii="仿宋" w:hAnsi="仿宋" w:eastAsia="仿宋" w:cs="仿宋"/>
          <w:bCs/>
          <w:sz w:val="24"/>
          <w:szCs w:val="28"/>
        </w:rPr>
        <w:t>99010125</w:t>
      </w:r>
    </w:p>
    <w:p w14:paraId="4687A5EF">
      <w:pPr>
        <w:spacing w:line="560" w:lineRule="exact"/>
        <w:rPr>
          <w:rFonts w:hint="eastAsia" w:ascii="仿宋" w:hAnsi="仿宋" w:eastAsia="仿宋"/>
          <w:sz w:val="20"/>
        </w:rPr>
      </w:pPr>
      <w:r>
        <w:rPr>
          <w:rFonts w:hint="eastAsia" w:ascii="仿宋" w:hAnsi="仿宋" w:eastAsia="仿宋" w:cs="仿宋"/>
          <w:b/>
          <w:bCs/>
          <w:sz w:val="24"/>
          <w:szCs w:val="28"/>
        </w:rPr>
        <w:t>捐赠方：</w:t>
      </w:r>
      <w:r>
        <w:rPr>
          <w:rFonts w:hint="eastAsia" w:ascii="仿宋" w:hAnsi="仿宋" w:eastAsia="仿宋" w:cs="仿宋"/>
          <w:bCs/>
          <w:sz w:val="24"/>
          <w:szCs w:val="28"/>
        </w:rPr>
        <w:t>中信银行股份有限公司北京分行</w:t>
      </w:r>
    </w:p>
    <w:p w14:paraId="5CF5AA59">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评选范围：</w:t>
      </w:r>
      <w:r>
        <w:rPr>
          <w:rFonts w:hint="eastAsia" w:ascii="仿宋" w:hAnsi="仿宋" w:eastAsia="仿宋" w:cs="仿宋"/>
          <w:bCs/>
          <w:sz w:val="24"/>
          <w:szCs w:val="28"/>
        </w:rPr>
        <w:t>北京交通大学全日制在校基础学制年限内的家庭经济困难本科生和研究生。</w:t>
      </w:r>
    </w:p>
    <w:p w14:paraId="57950115">
      <w:pPr>
        <w:spacing w:line="560" w:lineRule="exact"/>
        <w:rPr>
          <w:rFonts w:hint="eastAsia" w:ascii="仿宋" w:hAnsi="仿宋" w:eastAsia="仿宋" w:cs="仿宋"/>
          <w:bCs/>
          <w:sz w:val="24"/>
          <w:szCs w:val="28"/>
        </w:rPr>
      </w:pPr>
      <w:r>
        <w:rPr>
          <w:rFonts w:hint="eastAsia" w:ascii="仿宋" w:hAnsi="仿宋" w:eastAsia="仿宋" w:cs="仿宋"/>
          <w:b/>
          <w:bCs/>
          <w:sz w:val="24"/>
          <w:szCs w:val="28"/>
        </w:rPr>
        <w:t>名额及金额：</w:t>
      </w:r>
    </w:p>
    <w:p w14:paraId="0A5759ED">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中信银行本科生助学金:资助家庭经济困难的本科生，共计50人，2000元/人˙年。</w:t>
      </w:r>
    </w:p>
    <w:p w14:paraId="54217DA9">
      <w:pPr>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中信银行研究生奖学金:奖励学习成绩优秀、综合素质突出且家庭经济困难的研究生，共计20人，5000元/人˙年。</w:t>
      </w:r>
    </w:p>
    <w:p w14:paraId="23DEAED0">
      <w:pPr>
        <w:spacing w:line="560" w:lineRule="exact"/>
        <w:rPr>
          <w:rFonts w:hint="eastAsia" w:ascii="仿宋" w:hAnsi="仿宋" w:eastAsia="仿宋" w:cs="仿宋"/>
          <w:b/>
          <w:bCs/>
          <w:sz w:val="24"/>
          <w:szCs w:val="28"/>
        </w:rPr>
      </w:pPr>
      <w:r>
        <w:rPr>
          <w:rFonts w:hint="eastAsia" w:ascii="仿宋" w:hAnsi="仿宋" w:eastAsia="仿宋" w:cs="仿宋"/>
          <w:b/>
          <w:bCs/>
          <w:sz w:val="24"/>
          <w:szCs w:val="28"/>
        </w:rPr>
        <w:t>评选</w:t>
      </w:r>
      <w:r>
        <w:rPr>
          <w:rFonts w:ascii="仿宋" w:hAnsi="仿宋" w:eastAsia="仿宋" w:cs="仿宋"/>
          <w:b/>
          <w:bCs/>
          <w:sz w:val="24"/>
          <w:szCs w:val="28"/>
        </w:rPr>
        <w:t>条件：</w:t>
      </w:r>
    </w:p>
    <w:p w14:paraId="30E5230D">
      <w:pPr>
        <w:tabs>
          <w:tab w:val="left" w:pos="840"/>
        </w:tabs>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中信银行本科生助学金:</w:t>
      </w:r>
    </w:p>
    <w:p w14:paraId="617E7A1E">
      <w:pPr>
        <w:tabs>
          <w:tab w:val="left" w:pos="840"/>
        </w:tabs>
        <w:spacing w:line="560" w:lineRule="exact"/>
        <w:ind w:firstLine="480" w:firstLineChars="200"/>
        <w:rPr>
          <w:rFonts w:hint="eastAsia" w:ascii="仿宋" w:hAnsi="仿宋" w:eastAsia="仿宋" w:cs="仿宋"/>
          <w:bCs/>
          <w:sz w:val="24"/>
          <w:szCs w:val="28"/>
        </w:rPr>
      </w:pPr>
      <w:r>
        <w:rPr>
          <w:rFonts w:ascii="仿宋" w:hAnsi="仿宋" w:eastAsia="仿宋" w:cs="仿宋"/>
          <w:bCs/>
          <w:sz w:val="24"/>
          <w:szCs w:val="28"/>
        </w:rPr>
        <w:t>1.</w:t>
      </w:r>
      <w:r>
        <w:rPr>
          <w:rFonts w:hint="eastAsia" w:ascii="仿宋" w:hAnsi="仿宋" w:eastAsia="仿宋" w:cs="仿宋"/>
          <w:bCs/>
          <w:sz w:val="24"/>
          <w:szCs w:val="28"/>
        </w:rPr>
        <w:t>遵守国家法律法规和校纪校规，品行端正，无违法乱纪行为;</w:t>
      </w:r>
    </w:p>
    <w:p w14:paraId="4C1FCD47">
      <w:pPr>
        <w:tabs>
          <w:tab w:val="left" w:pos="840"/>
        </w:tabs>
        <w:spacing w:line="560" w:lineRule="exact"/>
        <w:ind w:firstLine="480" w:firstLineChars="200"/>
        <w:rPr>
          <w:rFonts w:hint="eastAsia" w:ascii="仿宋" w:hAnsi="仿宋" w:eastAsia="仿宋" w:cs="仿宋"/>
          <w:bCs/>
          <w:sz w:val="24"/>
          <w:szCs w:val="28"/>
        </w:rPr>
      </w:pPr>
      <w:r>
        <w:rPr>
          <w:rFonts w:ascii="仿宋" w:hAnsi="仿宋" w:eastAsia="仿宋" w:cs="仿宋"/>
          <w:bCs/>
          <w:sz w:val="24"/>
          <w:szCs w:val="28"/>
        </w:rPr>
        <w:t>2.</w:t>
      </w:r>
      <w:r>
        <w:rPr>
          <w:rFonts w:hint="eastAsia" w:ascii="仿宋" w:hAnsi="仿宋" w:eastAsia="仿宋" w:cs="仿宋"/>
          <w:bCs/>
          <w:sz w:val="24"/>
          <w:szCs w:val="28"/>
        </w:rPr>
        <w:t>经学校认定为家庭经济困难的学生；</w:t>
      </w:r>
    </w:p>
    <w:p w14:paraId="7B130AB6">
      <w:pPr>
        <w:tabs>
          <w:tab w:val="left" w:pos="840"/>
        </w:tabs>
        <w:spacing w:line="560" w:lineRule="exact"/>
        <w:ind w:firstLine="480" w:firstLineChars="200"/>
        <w:rPr>
          <w:rFonts w:hint="eastAsia" w:ascii="仿宋" w:hAnsi="仿宋" w:eastAsia="仿宋" w:cs="仿宋"/>
          <w:bCs/>
          <w:sz w:val="24"/>
          <w:szCs w:val="28"/>
        </w:rPr>
      </w:pPr>
      <w:r>
        <w:rPr>
          <w:rFonts w:ascii="仿宋" w:hAnsi="仿宋" w:eastAsia="仿宋" w:cs="仿宋"/>
          <w:bCs/>
          <w:sz w:val="24"/>
          <w:szCs w:val="28"/>
        </w:rPr>
        <w:t>3.</w:t>
      </w:r>
      <w:r>
        <w:rPr>
          <w:rFonts w:hint="eastAsia" w:ascii="仿宋" w:hAnsi="仿宋" w:eastAsia="仿宋" w:cs="仿宋"/>
          <w:bCs/>
          <w:sz w:val="24"/>
          <w:szCs w:val="28"/>
        </w:rPr>
        <w:t>同等条件下，学习优秀者优先。</w:t>
      </w:r>
    </w:p>
    <w:p w14:paraId="248ED3DE">
      <w:pPr>
        <w:tabs>
          <w:tab w:val="left" w:pos="840"/>
        </w:tabs>
        <w:spacing w:line="560" w:lineRule="exact"/>
        <w:ind w:firstLine="482" w:firstLineChars="200"/>
        <w:rPr>
          <w:rFonts w:hint="eastAsia" w:ascii="仿宋" w:hAnsi="仿宋" w:eastAsia="仿宋" w:cs="仿宋"/>
          <w:b/>
          <w:bCs/>
          <w:sz w:val="24"/>
          <w:szCs w:val="28"/>
        </w:rPr>
      </w:pPr>
      <w:r>
        <w:rPr>
          <w:rFonts w:hint="eastAsia" w:ascii="仿宋" w:hAnsi="仿宋" w:eastAsia="仿宋" w:cs="仿宋"/>
          <w:b/>
          <w:bCs/>
          <w:sz w:val="24"/>
          <w:szCs w:val="28"/>
        </w:rPr>
        <w:t>中信银行研究生奖学金:</w:t>
      </w:r>
    </w:p>
    <w:p w14:paraId="1662A6EB">
      <w:pPr>
        <w:tabs>
          <w:tab w:val="left" w:pos="840"/>
        </w:tabs>
        <w:spacing w:line="560" w:lineRule="exact"/>
        <w:ind w:firstLine="480" w:firstLineChars="200"/>
        <w:rPr>
          <w:rFonts w:hint="eastAsia" w:ascii="仿宋" w:hAnsi="仿宋" w:eastAsia="仿宋" w:cs="仿宋"/>
          <w:bCs/>
          <w:sz w:val="24"/>
          <w:szCs w:val="28"/>
        </w:rPr>
      </w:pPr>
      <w:r>
        <w:rPr>
          <w:rFonts w:ascii="仿宋" w:hAnsi="仿宋" w:eastAsia="仿宋" w:cs="仿宋"/>
          <w:bCs/>
          <w:sz w:val="24"/>
          <w:szCs w:val="28"/>
        </w:rPr>
        <w:t>1.</w:t>
      </w:r>
      <w:r>
        <w:rPr>
          <w:rFonts w:hint="eastAsia" w:ascii="仿宋" w:hAnsi="仿宋" w:eastAsia="仿宋" w:cs="仿宋"/>
          <w:bCs/>
          <w:sz w:val="24"/>
          <w:szCs w:val="28"/>
        </w:rPr>
        <w:t>热爱社会主义祖国，拥护中国共产党的领导;遵守国家法律法规和校纪校规，诚实守信，道德品质优良;勤奋学习，积极上进:家庭经济困难，生活俭朴;</w:t>
      </w:r>
    </w:p>
    <w:p w14:paraId="61AA52D8">
      <w:pPr>
        <w:tabs>
          <w:tab w:val="left" w:pos="840"/>
        </w:tabs>
        <w:spacing w:line="560" w:lineRule="exact"/>
        <w:ind w:firstLine="480" w:firstLineChars="200"/>
        <w:rPr>
          <w:rFonts w:hint="eastAsia" w:ascii="仿宋" w:hAnsi="仿宋" w:eastAsia="仿宋" w:cs="仿宋"/>
          <w:bCs/>
          <w:sz w:val="24"/>
          <w:szCs w:val="28"/>
        </w:rPr>
      </w:pPr>
      <w:r>
        <w:rPr>
          <w:rFonts w:ascii="仿宋" w:hAnsi="仿宋" w:eastAsia="仿宋" w:cs="仿宋"/>
          <w:bCs/>
          <w:sz w:val="24"/>
          <w:szCs w:val="28"/>
        </w:rPr>
        <w:t>2.</w:t>
      </w:r>
      <w:r>
        <w:rPr>
          <w:rFonts w:hint="eastAsia" w:ascii="仿宋" w:hAnsi="仿宋" w:eastAsia="仿宋" w:cs="仿宋"/>
          <w:bCs/>
          <w:sz w:val="24"/>
          <w:szCs w:val="28"/>
        </w:rPr>
        <w:t>经学校认定为家庭经济困难的研究生；</w:t>
      </w:r>
    </w:p>
    <w:p w14:paraId="5E3921A0">
      <w:pPr>
        <w:tabs>
          <w:tab w:val="left" w:pos="840"/>
        </w:tabs>
        <w:spacing w:line="560" w:lineRule="exact"/>
        <w:ind w:firstLine="480" w:firstLineChars="200"/>
        <w:rPr>
          <w:rFonts w:hint="eastAsia" w:ascii="仿宋" w:hAnsi="仿宋" w:eastAsia="仿宋" w:cs="仿宋"/>
          <w:bCs/>
          <w:sz w:val="24"/>
          <w:szCs w:val="28"/>
        </w:rPr>
      </w:pPr>
      <w:r>
        <w:rPr>
          <w:rFonts w:ascii="仿宋" w:hAnsi="仿宋" w:eastAsia="仿宋" w:cs="仿宋"/>
          <w:bCs/>
          <w:sz w:val="24"/>
          <w:szCs w:val="28"/>
        </w:rPr>
        <w:t>3.</w:t>
      </w:r>
      <w:r>
        <w:rPr>
          <w:rFonts w:hint="eastAsia" w:ascii="仿宋" w:hAnsi="仿宋" w:eastAsia="仿宋" w:cs="仿宋"/>
          <w:bCs/>
          <w:sz w:val="24"/>
          <w:szCs w:val="28"/>
        </w:rPr>
        <w:t>申请学年学习、科研成绩优良，加权平均成绩居专业前50%，同等条件下，积极参加社会服务工作且效果良好者优先;</w:t>
      </w:r>
    </w:p>
    <w:p w14:paraId="50CBEC50">
      <w:pPr>
        <w:tabs>
          <w:tab w:val="left" w:pos="840"/>
        </w:tabs>
        <w:spacing w:line="560" w:lineRule="exact"/>
        <w:ind w:firstLine="480" w:firstLineChars="200"/>
        <w:rPr>
          <w:rFonts w:hint="eastAsia" w:ascii="仿宋" w:hAnsi="仿宋" w:eastAsia="仿宋" w:cs="仿宋"/>
          <w:bCs/>
          <w:sz w:val="24"/>
          <w:szCs w:val="28"/>
        </w:rPr>
      </w:pPr>
      <w:r>
        <w:rPr>
          <w:rFonts w:hint="eastAsia" w:ascii="仿宋" w:hAnsi="仿宋" w:eastAsia="仿宋" w:cs="仿宋"/>
          <w:bCs/>
          <w:sz w:val="24"/>
          <w:szCs w:val="28"/>
        </w:rPr>
        <w:t>4.研究生在校期间只能获得一次奖励。</w:t>
      </w:r>
    </w:p>
    <w:p w14:paraId="41F3B771">
      <w:pPr>
        <w:pStyle w:val="2"/>
        <w:numPr>
          <w:ilvl w:val="0"/>
          <w:numId w:val="1"/>
        </w:numPr>
        <w:spacing w:line="560" w:lineRule="exact"/>
        <w:ind w:firstLine="0"/>
        <w:rPr>
          <w:rFonts w:ascii="黑体" w:hAnsi="黑体" w:cs="黑体"/>
          <w:bCs/>
          <w:sz w:val="28"/>
          <w:szCs w:val="30"/>
        </w:rPr>
      </w:pPr>
      <w:bookmarkStart w:id="9" w:name="_Toc209631332"/>
      <w:bookmarkStart w:id="10" w:name="_Toc21374"/>
      <w:r>
        <w:rPr>
          <w:rFonts w:hint="eastAsia" w:ascii="黑体" w:hAnsi="黑体" w:cs="黑体"/>
          <w:bCs/>
          <w:sz w:val="28"/>
          <w:szCs w:val="30"/>
        </w:rPr>
        <w:t>比亚迪</w:t>
      </w:r>
      <w:r>
        <w:rPr>
          <w:rFonts w:ascii="黑体" w:hAnsi="黑体" w:cs="黑体"/>
          <w:bCs/>
          <w:sz w:val="28"/>
          <w:szCs w:val="30"/>
        </w:rPr>
        <w:t>奖学金</w:t>
      </w:r>
      <w:bookmarkEnd w:id="9"/>
      <w:bookmarkEnd w:id="10"/>
    </w:p>
    <w:p w14:paraId="3DD150EE">
      <w:pPr>
        <w:spacing w:line="560" w:lineRule="exact"/>
        <w:rPr>
          <w:rFonts w:ascii="仿宋" w:hAnsi="仿宋" w:eastAsia="仿宋" w:cs="仿宋"/>
          <w:bCs/>
          <w:sz w:val="24"/>
          <w:szCs w:val="28"/>
        </w:rPr>
      </w:pPr>
      <w:r>
        <w:rPr>
          <w:rFonts w:hint="eastAsia" w:ascii="仿宋" w:hAnsi="仿宋" w:eastAsia="仿宋" w:cs="仿宋"/>
          <w:b/>
          <w:bCs/>
          <w:sz w:val="24"/>
          <w:szCs w:val="28"/>
        </w:rPr>
        <w:t>项目号：</w:t>
      </w:r>
      <w:r>
        <w:rPr>
          <w:rFonts w:ascii="仿宋" w:hAnsi="仿宋" w:eastAsia="仿宋" w:cs="仿宋"/>
          <w:bCs/>
          <w:sz w:val="24"/>
          <w:szCs w:val="28"/>
        </w:rPr>
        <w:t>99010191</w:t>
      </w:r>
    </w:p>
    <w:p w14:paraId="221A7D00">
      <w:pPr>
        <w:spacing w:line="560" w:lineRule="exact"/>
        <w:rPr>
          <w:rFonts w:ascii="仿宋" w:hAnsi="仿宋" w:eastAsia="仿宋"/>
          <w:sz w:val="20"/>
        </w:rPr>
      </w:pPr>
      <w:r>
        <w:rPr>
          <w:rFonts w:hint="eastAsia" w:ascii="仿宋" w:hAnsi="仿宋" w:eastAsia="仿宋" w:cs="仿宋"/>
          <w:b/>
          <w:bCs/>
          <w:sz w:val="24"/>
          <w:szCs w:val="28"/>
        </w:rPr>
        <w:t>捐赠方：</w:t>
      </w:r>
      <w:r>
        <w:rPr>
          <w:rFonts w:hint="eastAsia" w:ascii="仿宋" w:hAnsi="仿宋" w:eastAsia="仿宋" w:cs="仿宋"/>
          <w:bCs/>
          <w:sz w:val="24"/>
          <w:szCs w:val="28"/>
        </w:rPr>
        <w:t>比亚迪股份有限公司</w:t>
      </w:r>
    </w:p>
    <w:p w14:paraId="6D3A27DD">
      <w:pPr>
        <w:spacing w:line="560" w:lineRule="exact"/>
        <w:rPr>
          <w:rFonts w:ascii="仿宋" w:hAnsi="仿宋" w:eastAsia="仿宋" w:cs="仿宋"/>
          <w:b/>
          <w:bCs/>
          <w:sz w:val="24"/>
          <w:szCs w:val="28"/>
        </w:rPr>
      </w:pPr>
      <w:r>
        <w:rPr>
          <w:rFonts w:hint="eastAsia" w:ascii="仿宋" w:hAnsi="仿宋" w:eastAsia="仿宋" w:cs="仿宋"/>
          <w:b/>
          <w:bCs/>
          <w:sz w:val="24"/>
          <w:szCs w:val="28"/>
        </w:rPr>
        <w:t>评选范围：</w:t>
      </w:r>
      <w:r>
        <w:rPr>
          <w:rFonts w:hint="eastAsia" w:ascii="仿宋" w:hAnsi="仿宋" w:eastAsia="仿宋" w:cs="仿宋"/>
          <w:bCs/>
          <w:sz w:val="24"/>
          <w:szCs w:val="28"/>
        </w:rPr>
        <w:t>北京交通</w:t>
      </w:r>
      <w:r>
        <w:rPr>
          <w:rFonts w:ascii="仿宋" w:hAnsi="仿宋" w:eastAsia="仿宋" w:cs="仿宋"/>
          <w:bCs/>
          <w:sz w:val="24"/>
          <w:szCs w:val="28"/>
        </w:rPr>
        <w:t>大学全日制学生</w:t>
      </w:r>
    </w:p>
    <w:p w14:paraId="6B183255">
      <w:pPr>
        <w:spacing w:line="560" w:lineRule="exact"/>
        <w:rPr>
          <w:rFonts w:ascii="仿宋" w:hAnsi="仿宋" w:eastAsia="仿宋" w:cs="仿宋"/>
          <w:b/>
          <w:bCs/>
          <w:sz w:val="24"/>
          <w:szCs w:val="28"/>
        </w:rPr>
      </w:pPr>
      <w:r>
        <w:rPr>
          <w:rFonts w:hint="eastAsia" w:ascii="仿宋" w:hAnsi="仿宋" w:eastAsia="仿宋" w:cs="仿宋"/>
          <w:b/>
          <w:bCs/>
          <w:sz w:val="24"/>
          <w:szCs w:val="28"/>
        </w:rPr>
        <w:t>名额及金额：</w:t>
      </w:r>
    </w:p>
    <w:tbl>
      <w:tblPr>
        <w:tblStyle w:val="15"/>
        <w:tblW w:w="65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5"/>
        <w:gridCol w:w="1065"/>
        <w:gridCol w:w="1241"/>
        <w:gridCol w:w="1241"/>
      </w:tblGrid>
      <w:tr w14:paraId="35E50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1A4FDA32">
            <w:pPr>
              <w:widowControl/>
              <w:jc w:val="center"/>
              <w:rPr>
                <w:rFonts w:ascii="仿宋" w:hAnsi="仿宋" w:eastAsia="仿宋" w:cs="仿宋"/>
                <w:bCs/>
                <w:sz w:val="24"/>
                <w:szCs w:val="28"/>
              </w:rPr>
            </w:pPr>
            <w:r>
              <w:rPr>
                <w:rFonts w:hint="eastAsia" w:ascii="仿宋" w:hAnsi="仿宋" w:eastAsia="仿宋" w:cs="仿宋"/>
                <w:bCs/>
                <w:sz w:val="24"/>
                <w:szCs w:val="28"/>
              </w:rPr>
              <w:t>学院</w:t>
            </w:r>
          </w:p>
        </w:tc>
        <w:tc>
          <w:tcPr>
            <w:tcW w:w="1065" w:type="dxa"/>
            <w:vAlign w:val="center"/>
          </w:tcPr>
          <w:p w14:paraId="047278A0">
            <w:pPr>
              <w:pStyle w:val="12"/>
              <w:spacing w:before="0" w:beforeAutospacing="0" w:after="0" w:afterAutospacing="0"/>
              <w:jc w:val="center"/>
              <w:rPr>
                <w:rFonts w:ascii="仿宋" w:hAnsi="仿宋" w:eastAsia="仿宋" w:cs="仿宋"/>
                <w:bCs/>
                <w:kern w:val="2"/>
                <w:szCs w:val="28"/>
              </w:rPr>
            </w:pPr>
            <w:r>
              <w:rPr>
                <w:rFonts w:hint="eastAsia" w:ascii="仿宋" w:hAnsi="仿宋" w:eastAsia="仿宋" w:cs="仿宋"/>
                <w:bCs/>
                <w:kern w:val="2"/>
                <w:szCs w:val="28"/>
              </w:rPr>
              <w:t>本科</w:t>
            </w:r>
          </w:p>
        </w:tc>
        <w:tc>
          <w:tcPr>
            <w:tcW w:w="1241" w:type="dxa"/>
            <w:vAlign w:val="center"/>
          </w:tcPr>
          <w:p w14:paraId="368A380A">
            <w:pPr>
              <w:pStyle w:val="12"/>
              <w:spacing w:before="0" w:beforeAutospacing="0" w:after="0" w:afterAutospacing="0"/>
              <w:jc w:val="center"/>
              <w:rPr>
                <w:rFonts w:ascii="仿宋" w:hAnsi="仿宋" w:eastAsia="仿宋" w:cs="仿宋"/>
                <w:bCs/>
                <w:kern w:val="2"/>
                <w:szCs w:val="28"/>
              </w:rPr>
            </w:pPr>
            <w:r>
              <w:rPr>
                <w:rFonts w:hint="eastAsia" w:ascii="仿宋" w:hAnsi="仿宋" w:eastAsia="仿宋" w:cs="仿宋"/>
                <w:bCs/>
                <w:kern w:val="2"/>
                <w:szCs w:val="28"/>
              </w:rPr>
              <w:t>硕士</w:t>
            </w:r>
          </w:p>
        </w:tc>
        <w:tc>
          <w:tcPr>
            <w:tcW w:w="1241" w:type="dxa"/>
            <w:vAlign w:val="center"/>
          </w:tcPr>
          <w:p w14:paraId="6F94AE06">
            <w:pPr>
              <w:pStyle w:val="12"/>
              <w:spacing w:before="0" w:beforeAutospacing="0" w:after="0" w:afterAutospacing="0"/>
              <w:jc w:val="center"/>
              <w:rPr>
                <w:rFonts w:ascii="仿宋" w:hAnsi="仿宋" w:eastAsia="仿宋" w:cs="仿宋"/>
                <w:bCs/>
                <w:kern w:val="2"/>
                <w:szCs w:val="28"/>
              </w:rPr>
            </w:pPr>
            <w:r>
              <w:rPr>
                <w:rFonts w:hint="eastAsia" w:ascii="仿宋" w:hAnsi="仿宋" w:eastAsia="仿宋" w:cs="仿宋"/>
                <w:bCs/>
                <w:kern w:val="2"/>
                <w:szCs w:val="28"/>
              </w:rPr>
              <w:t>博士</w:t>
            </w:r>
          </w:p>
        </w:tc>
      </w:tr>
      <w:tr w14:paraId="63AD2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2E3A32E9">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自动化与智能学院</w:t>
            </w:r>
          </w:p>
        </w:tc>
        <w:tc>
          <w:tcPr>
            <w:tcW w:w="1065" w:type="dxa"/>
            <w:vAlign w:val="center"/>
          </w:tcPr>
          <w:p w14:paraId="09BFD1A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1EDA2E83">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3337185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4A5E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049600DF">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电子信息工程学院</w:t>
            </w:r>
          </w:p>
        </w:tc>
        <w:tc>
          <w:tcPr>
            <w:tcW w:w="1065" w:type="dxa"/>
            <w:vAlign w:val="center"/>
          </w:tcPr>
          <w:p w14:paraId="09AC2ED3">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2D8D16E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2</w:t>
            </w:r>
          </w:p>
        </w:tc>
        <w:tc>
          <w:tcPr>
            <w:tcW w:w="1241" w:type="dxa"/>
            <w:vAlign w:val="center"/>
          </w:tcPr>
          <w:p w14:paraId="18B3F230">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r>
      <w:tr w14:paraId="38941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3134E431">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计算机科学与技术学院</w:t>
            </w:r>
          </w:p>
        </w:tc>
        <w:tc>
          <w:tcPr>
            <w:tcW w:w="1065" w:type="dxa"/>
            <w:vAlign w:val="center"/>
          </w:tcPr>
          <w:p w14:paraId="5522F455">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39043420">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2</w:t>
            </w:r>
          </w:p>
        </w:tc>
        <w:tc>
          <w:tcPr>
            <w:tcW w:w="1241" w:type="dxa"/>
            <w:vAlign w:val="center"/>
          </w:tcPr>
          <w:p w14:paraId="715081E5">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r>
      <w:tr w14:paraId="62A52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248E8F6D">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交通运输学院</w:t>
            </w:r>
          </w:p>
        </w:tc>
        <w:tc>
          <w:tcPr>
            <w:tcW w:w="1065" w:type="dxa"/>
            <w:vAlign w:val="center"/>
          </w:tcPr>
          <w:p w14:paraId="0C211E52">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6D94DB78">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4</w:t>
            </w:r>
          </w:p>
        </w:tc>
        <w:tc>
          <w:tcPr>
            <w:tcW w:w="1241" w:type="dxa"/>
            <w:vAlign w:val="center"/>
          </w:tcPr>
          <w:p w14:paraId="02B486D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r>
      <w:tr w14:paraId="563B4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75B3F695">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土木建筑工程学院</w:t>
            </w:r>
          </w:p>
        </w:tc>
        <w:tc>
          <w:tcPr>
            <w:tcW w:w="1065" w:type="dxa"/>
            <w:vAlign w:val="center"/>
          </w:tcPr>
          <w:p w14:paraId="1407A1A0">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03D03565">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659D14FE">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16FA7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3A617DCF">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机械与电子控制工程学院</w:t>
            </w:r>
          </w:p>
        </w:tc>
        <w:tc>
          <w:tcPr>
            <w:tcW w:w="1065" w:type="dxa"/>
            <w:vAlign w:val="center"/>
          </w:tcPr>
          <w:p w14:paraId="4924318F">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0C8E201B">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2</w:t>
            </w:r>
          </w:p>
        </w:tc>
        <w:tc>
          <w:tcPr>
            <w:tcW w:w="1241" w:type="dxa"/>
            <w:vAlign w:val="center"/>
          </w:tcPr>
          <w:p w14:paraId="43726787">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3F413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21B2C22A">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电气工程学院</w:t>
            </w:r>
          </w:p>
        </w:tc>
        <w:tc>
          <w:tcPr>
            <w:tcW w:w="1065" w:type="dxa"/>
            <w:vAlign w:val="center"/>
          </w:tcPr>
          <w:p w14:paraId="61CF965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73C702E2">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2</w:t>
            </w:r>
          </w:p>
        </w:tc>
        <w:tc>
          <w:tcPr>
            <w:tcW w:w="1241" w:type="dxa"/>
            <w:vAlign w:val="center"/>
          </w:tcPr>
          <w:p w14:paraId="34C6874C">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5416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43F5D2F0">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数学与统计学院</w:t>
            </w:r>
          </w:p>
        </w:tc>
        <w:tc>
          <w:tcPr>
            <w:tcW w:w="1065" w:type="dxa"/>
            <w:vAlign w:val="center"/>
          </w:tcPr>
          <w:p w14:paraId="48AA0718">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3DDF0F9E">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c>
          <w:tcPr>
            <w:tcW w:w="1241" w:type="dxa"/>
            <w:vAlign w:val="center"/>
          </w:tcPr>
          <w:p w14:paraId="3166E97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15BE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0D546843">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物理科学与工程学院</w:t>
            </w:r>
          </w:p>
        </w:tc>
        <w:tc>
          <w:tcPr>
            <w:tcW w:w="1065" w:type="dxa"/>
            <w:vAlign w:val="center"/>
          </w:tcPr>
          <w:p w14:paraId="7A30995E">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3578B2D8">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7271E082">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6B2FD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52AAA2AD">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软件学院</w:t>
            </w:r>
          </w:p>
        </w:tc>
        <w:tc>
          <w:tcPr>
            <w:tcW w:w="1065" w:type="dxa"/>
            <w:vAlign w:val="center"/>
          </w:tcPr>
          <w:p w14:paraId="772F9A04">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78347D1E">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c>
          <w:tcPr>
            <w:tcW w:w="1241" w:type="dxa"/>
            <w:vAlign w:val="center"/>
          </w:tcPr>
          <w:p w14:paraId="10B0D6DF">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12158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015" w:type="dxa"/>
            <w:vAlign w:val="center"/>
          </w:tcPr>
          <w:p w14:paraId="263BB84F">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网络空间安全学院</w:t>
            </w:r>
          </w:p>
          <w:p w14:paraId="5C1A6F5C">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（国家保密学院）</w:t>
            </w:r>
          </w:p>
        </w:tc>
        <w:tc>
          <w:tcPr>
            <w:tcW w:w="1065" w:type="dxa"/>
            <w:vAlign w:val="center"/>
          </w:tcPr>
          <w:p w14:paraId="7D2F1341">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c>
          <w:tcPr>
            <w:tcW w:w="1241" w:type="dxa"/>
            <w:vAlign w:val="center"/>
          </w:tcPr>
          <w:p w14:paraId="1202A7F7">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c>
          <w:tcPr>
            <w:tcW w:w="1241" w:type="dxa"/>
            <w:vAlign w:val="center"/>
          </w:tcPr>
          <w:p w14:paraId="0AF2723F">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522B5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5E0C4E16">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詹天佑学院</w:t>
            </w:r>
          </w:p>
        </w:tc>
        <w:tc>
          <w:tcPr>
            <w:tcW w:w="1065" w:type="dxa"/>
            <w:vAlign w:val="center"/>
          </w:tcPr>
          <w:p w14:paraId="191C9A08">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2</w:t>
            </w:r>
          </w:p>
        </w:tc>
        <w:tc>
          <w:tcPr>
            <w:tcW w:w="1241" w:type="dxa"/>
            <w:vAlign w:val="center"/>
          </w:tcPr>
          <w:p w14:paraId="794DD7EE">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c>
          <w:tcPr>
            <w:tcW w:w="1241" w:type="dxa"/>
            <w:vAlign w:val="center"/>
          </w:tcPr>
          <w:p w14:paraId="3A61BA0D">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r>
      <w:tr w14:paraId="73BB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015" w:type="dxa"/>
            <w:vAlign w:val="center"/>
          </w:tcPr>
          <w:p w14:paraId="62BB244C">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卓越工程师学院</w:t>
            </w:r>
          </w:p>
        </w:tc>
        <w:tc>
          <w:tcPr>
            <w:tcW w:w="1065" w:type="dxa"/>
            <w:vAlign w:val="center"/>
          </w:tcPr>
          <w:p w14:paraId="406C587E">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c>
          <w:tcPr>
            <w:tcW w:w="1241" w:type="dxa"/>
            <w:vAlign w:val="center"/>
          </w:tcPr>
          <w:p w14:paraId="178BAE4C">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0</w:t>
            </w:r>
          </w:p>
        </w:tc>
        <w:tc>
          <w:tcPr>
            <w:tcW w:w="1241" w:type="dxa"/>
            <w:vAlign w:val="center"/>
          </w:tcPr>
          <w:p w14:paraId="64AA48E3">
            <w:pPr>
              <w:widowControl/>
              <w:jc w:val="center"/>
              <w:textAlignment w:val="center"/>
              <w:rPr>
                <w:rFonts w:ascii="仿宋" w:hAnsi="仿宋" w:eastAsia="仿宋" w:cs="仿宋"/>
                <w:bCs/>
                <w:sz w:val="24"/>
                <w:szCs w:val="28"/>
              </w:rPr>
            </w:pPr>
            <w:r>
              <w:rPr>
                <w:rFonts w:hint="eastAsia" w:ascii="仿宋" w:hAnsi="仿宋" w:eastAsia="仿宋" w:cs="仿宋"/>
                <w:bCs/>
                <w:sz w:val="24"/>
                <w:szCs w:val="28"/>
              </w:rPr>
              <w:t>1</w:t>
            </w:r>
          </w:p>
        </w:tc>
      </w:tr>
    </w:tbl>
    <w:p w14:paraId="6C772745">
      <w:pPr>
        <w:spacing w:line="560" w:lineRule="exact"/>
        <w:rPr>
          <w:rFonts w:ascii="仿宋" w:hAnsi="仿宋" w:eastAsia="仿宋" w:cs="仿宋"/>
          <w:b/>
          <w:bCs/>
          <w:sz w:val="24"/>
          <w:szCs w:val="28"/>
        </w:rPr>
      </w:pPr>
      <w:r>
        <w:rPr>
          <w:rFonts w:hint="eastAsia" w:ascii="仿宋" w:hAnsi="仿宋" w:eastAsia="仿宋" w:cs="仿宋"/>
          <w:b/>
          <w:bCs/>
          <w:sz w:val="24"/>
          <w:szCs w:val="28"/>
        </w:rPr>
        <w:t>评选</w:t>
      </w:r>
      <w:r>
        <w:rPr>
          <w:rFonts w:ascii="仿宋" w:hAnsi="仿宋" w:eastAsia="仿宋" w:cs="仿宋"/>
          <w:b/>
          <w:bCs/>
          <w:sz w:val="24"/>
          <w:szCs w:val="28"/>
        </w:rPr>
        <w:t>条件：</w:t>
      </w:r>
    </w:p>
    <w:p w14:paraId="322A61C0">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1.坚持以马克思列宁主义、毛泽东思想、邓小平理论、“三个代表”重要思想、科学发展观、习近平新时代中国特色社会主义思想为指导，树立共产主义远大理想。</w:t>
      </w:r>
    </w:p>
    <w:p w14:paraId="1EF4DAF1">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2.热爱祖国，热爱人民，拥护中国共产党的领导。积极践行社会主义核心价值观，具有敢于担当、不懈奋斗、自强不息的精神。</w:t>
      </w:r>
    </w:p>
    <w:p w14:paraId="32802160">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3.遵守宪法和法律，遵守学校规章制度，具有良好的道德品质和行为习惯，无违法违纪行为。</w:t>
      </w:r>
    </w:p>
    <w:p w14:paraId="788D20D6">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4.具有乐观向上的人生态度，尊敬师长，身心健康，热爱集体，积极参加校园文化活动。</w:t>
      </w:r>
    </w:p>
    <w:p w14:paraId="59319E16">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5.德智体美劳全面发展，能够激励和带动身边同学敦品励学，综合素质突出；</w:t>
      </w:r>
    </w:p>
    <w:p w14:paraId="5F8AA501">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6.本科生学业成绩须居专业前30%，硕士和博士研究生综合成绩排名须居专业前30%，综合成绩包含学业成绩、学术情况、综合素质评定和学生工作情况等评判维度；</w:t>
      </w:r>
    </w:p>
    <w:p w14:paraId="64E91098">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7.在符合上述条件前提下，本科生满足下列条件之一者优先，硕士和博士研究生必须至少满足下列条件之一：</w:t>
      </w:r>
    </w:p>
    <w:p w14:paraId="5C2E9360">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（1）以第一作者（或导师第一、本人第二）在本学科（或本领域）有较大影响的学术期刊上发表论文；</w:t>
      </w:r>
    </w:p>
    <w:p w14:paraId="01D8A2E5">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（2）以前两顺位发明人申请国家发明专利；</w:t>
      </w:r>
    </w:p>
    <w:p w14:paraId="6EEDD693">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（3）在国际/国家级重大的学术科研、创新实践等竞赛性活动中取得二等奖及以上荣誉；</w:t>
      </w:r>
    </w:p>
    <w:p w14:paraId="354DA5C3">
      <w:pPr>
        <w:tabs>
          <w:tab w:val="left" w:pos="840"/>
        </w:tabs>
        <w:spacing w:line="560" w:lineRule="exact"/>
        <w:ind w:firstLine="480" w:firstLineChars="200"/>
        <w:rPr>
          <w:rFonts w:ascii="仿宋" w:hAnsi="仿宋" w:eastAsia="仿宋" w:cs="仿宋"/>
          <w:bCs/>
          <w:sz w:val="24"/>
          <w:szCs w:val="28"/>
        </w:rPr>
      </w:pPr>
      <w:r>
        <w:rPr>
          <w:rFonts w:hint="eastAsia" w:ascii="仿宋" w:hAnsi="仿宋" w:eastAsia="仿宋" w:cs="仿宋"/>
          <w:bCs/>
          <w:sz w:val="24"/>
          <w:szCs w:val="28"/>
        </w:rPr>
        <w:t>（4）曾在重大科研项目中担任主要完成人。</w:t>
      </w:r>
    </w:p>
    <w:p w14:paraId="6933CF27">
      <w:pPr>
        <w:tabs>
          <w:tab w:val="left" w:pos="840"/>
        </w:tabs>
        <w:spacing w:line="560" w:lineRule="exact"/>
        <w:ind w:firstLine="480" w:firstLineChars="200"/>
        <w:rPr>
          <w:rFonts w:hint="eastAsia" w:ascii="仿宋" w:hAnsi="仿宋" w:eastAsia="仿宋" w:cs="仿宋"/>
          <w:bCs/>
          <w:sz w:val="24"/>
          <w:szCs w:val="28"/>
        </w:rPr>
      </w:pPr>
    </w:p>
    <w:p w14:paraId="087184C0">
      <w:pPr>
        <w:spacing w:line="560" w:lineRule="exact"/>
        <w:ind w:firstLine="480" w:firstLineChars="200"/>
        <w:rPr>
          <w:rFonts w:hint="eastAsia" w:ascii="仿宋" w:hAnsi="仿宋" w:eastAsia="仿宋" w:cs="仿宋"/>
          <w:bCs/>
          <w:sz w:val="24"/>
          <w:szCs w:val="28"/>
        </w:rPr>
      </w:pPr>
    </w:p>
    <w:p w14:paraId="05FE7B3E">
      <w:pPr>
        <w:spacing w:line="560" w:lineRule="exact"/>
        <w:ind w:firstLine="480" w:firstLineChars="200"/>
        <w:rPr>
          <w:rFonts w:hint="eastAsia" w:ascii="仿宋" w:hAnsi="仿宋" w:eastAsia="仿宋" w:cs="仿宋"/>
          <w:bCs/>
          <w:sz w:val="24"/>
          <w:szCs w:val="28"/>
        </w:rPr>
      </w:pPr>
    </w:p>
    <w:sectPr>
      <w:footerReference r:id="rId3" w:type="default"/>
      <w:pgSz w:w="11906" w:h="16838"/>
      <w:pgMar w:top="1440" w:right="1800" w:bottom="1440" w:left="1800"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altName w:val="黑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D9EBB">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6350">
                        <a:noFill/>
                      </a:ln>
                    </wps:spPr>
                    <wps:txbx>
                      <w:txbxContent>
                        <w:p w14:paraId="319D20B2">
                          <w:pPr>
                            <w:pStyle w:val="8"/>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4BeJKNIAAAAD&#10;AQAADwAAAGRycy9kb3ducmV2LnhtbE2PwW7CMBBE75X6D9ZW6q3YhKpCaRykIsIRqYRDjyZeklB7&#10;HdkmpH+P6aW9rDSa0czbYjVZw0b0oXckYT4TwJAap3tqJRzq6mUJLERFWhlHKOEHA6zKx4dC5dpd&#10;6RPHfWxZKqGQKwldjEPOeWg6tCrM3ICUvJPzVsUkfcu1V9dUbg3PhHjjVvWUFjo14LrD5nt/sRLW&#10;VV37EYM3X7itFufdxytuJimfn+biHVjEKf6F4Y6f0KFMTEd3IR2YkZAeib/37i0XwI4SskwALwv+&#10;n728AVBLAwQUAAAACACHTuJA4bxKWC4CAABTBAAADgAAAGRycy9lMm9Eb2MueG1srVTLbhMxFN0j&#10;8Q+W92QmqRogyqQKjYqQKlopINaOx5MZyS/ZTmfKB8AfsGLTPd+V7+DYM5OiwqILNs4d3+c59zjL&#10;i05Jciecb4wu6HSSUyI0N2Wj9wX9/Onq1RtKfGC6ZNJoUdB74enF6uWLZWsXYmZqI0vhCIpov2ht&#10;QesQ7CLLPK+FYn5irNBwVsYpFvDp9lnpWIvqSmazPJ9nrXGldYYL73G76Z10qOieU9BUVcPFxvCD&#10;Ejr0VZ2QLACSrxvr6SpNW1WCh5uq8iIQWVAgDelEE9i7eGarJVvsHbN1w4cR2HNGeIJJsUaj6anU&#10;hgVGDq75q5RquDPeVGHCjcp6IIkRoJjmT7jZ1syKhAVUe3si3f+/svzj3a0jTQklUKKZwsKPP74f&#10;f/46Pnwj00hPa/0CUVuLuNC9M10MHe49LiPqrnIq/gIPgR/k3p/IFV0gPCZN57P8nBIO1/Ts7es8&#10;kZ89Jlvnw3thFIlGQR12lyhld9c+oCFCx5DYS5urRsq0P6lJW9D52XmeEk4eZEiNxAihHzVaodt1&#10;w/w7U94DljO9LrzlVw2aXzMfbpmDEIAETyXc4KikQRMzWJTUxn39132Mx37gpaSFsAqq8Y4okR80&#10;9hY1OBpuNHajoQ/q0kCp2AVmSSYSXJCjWTmjvuD9rGMPuJjm6FTQMJqXoRc33h8X63UKgtIsC9d6&#10;a3ksHcnzdn0IIDDxGknpmRi4gtYS3cO7iGL+8ztFPf4XrH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4BeJKNIAAAADAQAADwAAAAAAAAABACAAAAAiAAAAZHJzL2Rvd25yZXYueG1sUEsBAhQAFAAA&#10;AAgAh07iQOG8SlguAgAAUwQAAA4AAAAAAAAAAQAgAAAAIQEAAGRycy9lMm9Eb2MueG1sUEsFBgAA&#10;AAAGAAYAWQEAAMEFAAAAAA==&#10;">
              <v:fill on="f" focussize="0,0"/>
              <v:stroke on="f" weight="0.5pt"/>
              <v:imagedata o:title=""/>
              <o:lock v:ext="edit" aspectratio="f"/>
              <v:textbox inset="0mm,0mm,0mm,0mm" style="mso-fit-shape-to-text:t;">
                <w:txbxContent>
                  <w:p w14:paraId="319D20B2">
                    <w:pPr>
                      <w:pStyle w:val="8"/>
                    </w:pPr>
                    <w:r>
                      <w:fldChar w:fldCharType="begin"/>
                    </w:r>
                    <w:r>
                      <w:instrText xml:space="preserve"> PAGE  \* MERGEFORMAT </w:instrText>
                    </w:r>
                    <w:r>
                      <w:fldChar w:fldCharType="separate"/>
                    </w:r>
                    <w:r>
                      <w:t>17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ADC28C"/>
    <w:multiLevelType w:val="singleLevel"/>
    <w:tmpl w:val="D5ADC28C"/>
    <w:lvl w:ilvl="0" w:tentative="0">
      <w:start w:val="1"/>
      <w:numFmt w:val="decimal"/>
      <w:lvlText w:val="%1."/>
      <w:lvlJc w:val="left"/>
      <w:pPr>
        <w:ind w:left="425" w:hanging="425"/>
      </w:pPr>
      <w:rPr>
        <w:rFonts w:hint="default"/>
      </w:rPr>
    </w:lvl>
  </w:abstractNum>
  <w:abstractNum w:abstractNumId="1">
    <w:nsid w:val="D6706ED8"/>
    <w:multiLevelType w:val="singleLevel"/>
    <w:tmpl w:val="D6706ED8"/>
    <w:lvl w:ilvl="0" w:tentative="0">
      <w:start w:val="1"/>
      <w:numFmt w:val="decimal"/>
      <w:lvlText w:val="%1."/>
      <w:lvlJc w:val="left"/>
      <w:pPr>
        <w:ind w:left="425" w:hanging="425"/>
      </w:pPr>
      <w:rPr>
        <w:rFonts w:hint="default"/>
      </w:rPr>
    </w:lvl>
  </w:abstractNum>
  <w:abstractNum w:abstractNumId="2">
    <w:nsid w:val="E515BA4F"/>
    <w:multiLevelType w:val="singleLevel"/>
    <w:tmpl w:val="E515BA4F"/>
    <w:lvl w:ilvl="0" w:tentative="0">
      <w:start w:val="1"/>
      <w:numFmt w:val="decimal"/>
      <w:suff w:val="nothing"/>
      <w:lvlText w:val="（%1）"/>
      <w:lvlJc w:val="left"/>
    </w:lvl>
  </w:abstractNum>
  <w:abstractNum w:abstractNumId="3">
    <w:nsid w:val="EF67F78C"/>
    <w:multiLevelType w:val="singleLevel"/>
    <w:tmpl w:val="EF67F78C"/>
    <w:lvl w:ilvl="0" w:tentative="0">
      <w:start w:val="1"/>
      <w:numFmt w:val="decimal"/>
      <w:lvlText w:val="(%1)"/>
      <w:lvlJc w:val="left"/>
      <w:pPr>
        <w:ind w:left="425" w:hanging="425"/>
      </w:pPr>
      <w:rPr>
        <w:rFonts w:hint="default"/>
      </w:rPr>
    </w:lvl>
  </w:abstractNum>
  <w:abstractNum w:abstractNumId="4">
    <w:nsid w:val="1119D6E2"/>
    <w:multiLevelType w:val="singleLevel"/>
    <w:tmpl w:val="1119D6E2"/>
    <w:lvl w:ilvl="0" w:tentative="0">
      <w:start w:val="1"/>
      <w:numFmt w:val="decimal"/>
      <w:lvlText w:val="%1."/>
      <w:lvlJc w:val="left"/>
      <w:pPr>
        <w:ind w:left="425" w:hanging="425"/>
      </w:pPr>
      <w:rPr>
        <w:rFonts w:hint="default"/>
      </w:rPr>
    </w:lvl>
  </w:abstractNum>
  <w:abstractNum w:abstractNumId="5">
    <w:nsid w:val="1A494A32"/>
    <w:multiLevelType w:val="singleLevel"/>
    <w:tmpl w:val="1A494A32"/>
    <w:lvl w:ilvl="0" w:tentative="0">
      <w:start w:val="1"/>
      <w:numFmt w:val="chineseCounting"/>
      <w:suff w:val="nothing"/>
      <w:lvlText w:val="（%1）"/>
      <w:lvlJc w:val="left"/>
      <w:pPr>
        <w:ind w:left="0" w:firstLine="420"/>
      </w:pPr>
      <w:rPr>
        <w:rFonts w:hint="eastAsia"/>
      </w:rPr>
    </w:lvl>
  </w:abstractNum>
  <w:abstractNum w:abstractNumId="6">
    <w:nsid w:val="2E6AFE28"/>
    <w:multiLevelType w:val="singleLevel"/>
    <w:tmpl w:val="2E6AFE28"/>
    <w:lvl w:ilvl="0" w:tentative="0">
      <w:start w:val="1"/>
      <w:numFmt w:val="decimal"/>
      <w:lvlText w:val="%1."/>
      <w:lvlJc w:val="left"/>
      <w:pPr>
        <w:ind w:left="425" w:hanging="425"/>
      </w:pPr>
      <w:rPr>
        <w:rFonts w:hint="default"/>
      </w:rPr>
    </w:lvl>
  </w:abstractNum>
  <w:abstractNum w:abstractNumId="7">
    <w:nsid w:val="48F99776"/>
    <w:multiLevelType w:val="singleLevel"/>
    <w:tmpl w:val="48F99776"/>
    <w:lvl w:ilvl="0" w:tentative="0">
      <w:start w:val="1"/>
      <w:numFmt w:val="decimal"/>
      <w:lvlText w:val="%1."/>
      <w:lvlJc w:val="left"/>
      <w:pPr>
        <w:ind w:left="425" w:hanging="425"/>
      </w:pPr>
      <w:rPr>
        <w:rFonts w:hint="default"/>
      </w:rPr>
    </w:lvl>
  </w:abstractNum>
  <w:abstractNum w:abstractNumId="8">
    <w:nsid w:val="6C5C85E7"/>
    <w:multiLevelType w:val="singleLevel"/>
    <w:tmpl w:val="6C5C85E7"/>
    <w:lvl w:ilvl="0" w:tentative="0">
      <w:start w:val="1"/>
      <w:numFmt w:val="decimal"/>
      <w:lvlText w:val="%1."/>
      <w:lvlJc w:val="left"/>
      <w:pPr>
        <w:ind w:left="425" w:hanging="425"/>
      </w:pPr>
      <w:rPr>
        <w:rFonts w:hint="default"/>
      </w:rPr>
    </w:lvl>
  </w:abstractNum>
  <w:abstractNum w:abstractNumId="9">
    <w:nsid w:val="766A7F4E"/>
    <w:multiLevelType w:val="singleLevel"/>
    <w:tmpl w:val="766A7F4E"/>
    <w:lvl w:ilvl="0" w:tentative="0">
      <w:start w:val="1"/>
      <w:numFmt w:val="decimal"/>
      <w:lvlText w:val="%1."/>
      <w:lvlJc w:val="left"/>
      <w:pPr>
        <w:ind w:left="425" w:hanging="425"/>
      </w:pPr>
      <w:rPr>
        <w:rFonts w:hint="default"/>
      </w:rPr>
    </w:lvl>
  </w:abstractNum>
  <w:num w:numId="1">
    <w:abstractNumId w:val="5"/>
  </w:num>
  <w:num w:numId="2">
    <w:abstractNumId w:val="6"/>
  </w:num>
  <w:num w:numId="3">
    <w:abstractNumId w:val="4"/>
  </w:num>
  <w:num w:numId="4">
    <w:abstractNumId w:val="3"/>
  </w:num>
  <w:num w:numId="5">
    <w:abstractNumId w:val="7"/>
  </w:num>
  <w:num w:numId="6">
    <w:abstractNumId w:val="2"/>
  </w:num>
  <w:num w:numId="7">
    <w:abstractNumId w:val="0"/>
  </w:num>
  <w:num w:numId="8">
    <w:abstractNumId w:val="8"/>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C2124F7"/>
    <w:rsid w:val="00016ABD"/>
    <w:rsid w:val="00023DAA"/>
    <w:rsid w:val="000266BE"/>
    <w:rsid w:val="00032F06"/>
    <w:rsid w:val="00033894"/>
    <w:rsid w:val="00062352"/>
    <w:rsid w:val="00065717"/>
    <w:rsid w:val="000729FA"/>
    <w:rsid w:val="000800D4"/>
    <w:rsid w:val="00097ADD"/>
    <w:rsid w:val="000A2F41"/>
    <w:rsid w:val="000A3A78"/>
    <w:rsid w:val="000B0B5C"/>
    <w:rsid w:val="000C1C12"/>
    <w:rsid w:val="000C3C46"/>
    <w:rsid w:val="000D62F6"/>
    <w:rsid w:val="000E761D"/>
    <w:rsid w:val="000F1C04"/>
    <w:rsid w:val="000F4D05"/>
    <w:rsid w:val="000F4F48"/>
    <w:rsid w:val="000F528F"/>
    <w:rsid w:val="00107578"/>
    <w:rsid w:val="00110322"/>
    <w:rsid w:val="00113FF3"/>
    <w:rsid w:val="00116B47"/>
    <w:rsid w:val="0013440F"/>
    <w:rsid w:val="00140B4E"/>
    <w:rsid w:val="00146322"/>
    <w:rsid w:val="00166BA2"/>
    <w:rsid w:val="00173A5B"/>
    <w:rsid w:val="001945B1"/>
    <w:rsid w:val="001954E5"/>
    <w:rsid w:val="001B48E8"/>
    <w:rsid w:val="001D04DF"/>
    <w:rsid w:val="001D69CC"/>
    <w:rsid w:val="001E1E22"/>
    <w:rsid w:val="001E4040"/>
    <w:rsid w:val="00205E47"/>
    <w:rsid w:val="00217DB5"/>
    <w:rsid w:val="00232092"/>
    <w:rsid w:val="00243E68"/>
    <w:rsid w:val="002454CC"/>
    <w:rsid w:val="00251BA2"/>
    <w:rsid w:val="00262E2F"/>
    <w:rsid w:val="00265C71"/>
    <w:rsid w:val="002743CE"/>
    <w:rsid w:val="002901CF"/>
    <w:rsid w:val="00294ED8"/>
    <w:rsid w:val="002A345E"/>
    <w:rsid w:val="002B17B0"/>
    <w:rsid w:val="002D57F2"/>
    <w:rsid w:val="002E0776"/>
    <w:rsid w:val="002E1C4D"/>
    <w:rsid w:val="002E4CC8"/>
    <w:rsid w:val="002F034B"/>
    <w:rsid w:val="002F75DB"/>
    <w:rsid w:val="00300158"/>
    <w:rsid w:val="00303B44"/>
    <w:rsid w:val="003051FF"/>
    <w:rsid w:val="00306FC7"/>
    <w:rsid w:val="0031148A"/>
    <w:rsid w:val="003143DF"/>
    <w:rsid w:val="00315651"/>
    <w:rsid w:val="0032435D"/>
    <w:rsid w:val="0032678B"/>
    <w:rsid w:val="0032749E"/>
    <w:rsid w:val="00350FC3"/>
    <w:rsid w:val="00351477"/>
    <w:rsid w:val="003534A9"/>
    <w:rsid w:val="00366EDA"/>
    <w:rsid w:val="00374EFD"/>
    <w:rsid w:val="00381F96"/>
    <w:rsid w:val="00382A18"/>
    <w:rsid w:val="00391A28"/>
    <w:rsid w:val="003B2952"/>
    <w:rsid w:val="003B49E9"/>
    <w:rsid w:val="003B4B41"/>
    <w:rsid w:val="003C3BB5"/>
    <w:rsid w:val="003C44A7"/>
    <w:rsid w:val="003C7D90"/>
    <w:rsid w:val="003D22CC"/>
    <w:rsid w:val="003D46FB"/>
    <w:rsid w:val="003F03BE"/>
    <w:rsid w:val="003F24E5"/>
    <w:rsid w:val="00400664"/>
    <w:rsid w:val="004064DC"/>
    <w:rsid w:val="004148A6"/>
    <w:rsid w:val="0041566F"/>
    <w:rsid w:val="00427BC0"/>
    <w:rsid w:val="00434391"/>
    <w:rsid w:val="004427BD"/>
    <w:rsid w:val="00443F91"/>
    <w:rsid w:val="0044505F"/>
    <w:rsid w:val="00453907"/>
    <w:rsid w:val="00454083"/>
    <w:rsid w:val="00455D40"/>
    <w:rsid w:val="0048071D"/>
    <w:rsid w:val="00483720"/>
    <w:rsid w:val="004856FF"/>
    <w:rsid w:val="00492673"/>
    <w:rsid w:val="004A57D0"/>
    <w:rsid w:val="004B5F5E"/>
    <w:rsid w:val="004D707D"/>
    <w:rsid w:val="004E098E"/>
    <w:rsid w:val="004E2BE5"/>
    <w:rsid w:val="004F3700"/>
    <w:rsid w:val="005267E2"/>
    <w:rsid w:val="00526934"/>
    <w:rsid w:val="00533935"/>
    <w:rsid w:val="005353DA"/>
    <w:rsid w:val="0057781E"/>
    <w:rsid w:val="0058013F"/>
    <w:rsid w:val="00583538"/>
    <w:rsid w:val="00585CB6"/>
    <w:rsid w:val="00591660"/>
    <w:rsid w:val="00597F86"/>
    <w:rsid w:val="005A25C6"/>
    <w:rsid w:val="005A7C75"/>
    <w:rsid w:val="005B1290"/>
    <w:rsid w:val="005B64AC"/>
    <w:rsid w:val="005B691A"/>
    <w:rsid w:val="005C5047"/>
    <w:rsid w:val="005D1435"/>
    <w:rsid w:val="005E0217"/>
    <w:rsid w:val="005E1D48"/>
    <w:rsid w:val="005E65CA"/>
    <w:rsid w:val="005E664F"/>
    <w:rsid w:val="005F19E3"/>
    <w:rsid w:val="005F315B"/>
    <w:rsid w:val="006007BF"/>
    <w:rsid w:val="006044F5"/>
    <w:rsid w:val="00617541"/>
    <w:rsid w:val="00621056"/>
    <w:rsid w:val="006335ED"/>
    <w:rsid w:val="00643FC3"/>
    <w:rsid w:val="006459E3"/>
    <w:rsid w:val="0065637F"/>
    <w:rsid w:val="0065726F"/>
    <w:rsid w:val="00657957"/>
    <w:rsid w:val="006579F9"/>
    <w:rsid w:val="00660553"/>
    <w:rsid w:val="00671903"/>
    <w:rsid w:val="00673C5B"/>
    <w:rsid w:val="006744DD"/>
    <w:rsid w:val="0068270F"/>
    <w:rsid w:val="006902BE"/>
    <w:rsid w:val="006A442B"/>
    <w:rsid w:val="006A6E69"/>
    <w:rsid w:val="006C2A1E"/>
    <w:rsid w:val="006D656E"/>
    <w:rsid w:val="006D68A3"/>
    <w:rsid w:val="006E16EB"/>
    <w:rsid w:val="006F14BE"/>
    <w:rsid w:val="006F3156"/>
    <w:rsid w:val="006F47C7"/>
    <w:rsid w:val="006F5BD4"/>
    <w:rsid w:val="0072265B"/>
    <w:rsid w:val="00723B79"/>
    <w:rsid w:val="00735144"/>
    <w:rsid w:val="007356A8"/>
    <w:rsid w:val="00751FA8"/>
    <w:rsid w:val="007529E0"/>
    <w:rsid w:val="00767A9C"/>
    <w:rsid w:val="0077213C"/>
    <w:rsid w:val="00794922"/>
    <w:rsid w:val="007A14EC"/>
    <w:rsid w:val="007A6E1E"/>
    <w:rsid w:val="007B41B7"/>
    <w:rsid w:val="007C0D91"/>
    <w:rsid w:val="007D07E1"/>
    <w:rsid w:val="007E014B"/>
    <w:rsid w:val="007E3ACD"/>
    <w:rsid w:val="00803B70"/>
    <w:rsid w:val="0081172F"/>
    <w:rsid w:val="008156E4"/>
    <w:rsid w:val="00821427"/>
    <w:rsid w:val="00835FE0"/>
    <w:rsid w:val="00837A15"/>
    <w:rsid w:val="00837A9A"/>
    <w:rsid w:val="0084411A"/>
    <w:rsid w:val="00847580"/>
    <w:rsid w:val="0085406F"/>
    <w:rsid w:val="0085712D"/>
    <w:rsid w:val="00862EEF"/>
    <w:rsid w:val="00892F35"/>
    <w:rsid w:val="008B573E"/>
    <w:rsid w:val="008C5706"/>
    <w:rsid w:val="008D5CA9"/>
    <w:rsid w:val="008E25ED"/>
    <w:rsid w:val="008F0435"/>
    <w:rsid w:val="008F5673"/>
    <w:rsid w:val="008F5686"/>
    <w:rsid w:val="009001EB"/>
    <w:rsid w:val="00901F54"/>
    <w:rsid w:val="00903A46"/>
    <w:rsid w:val="0091049D"/>
    <w:rsid w:val="00912863"/>
    <w:rsid w:val="00913672"/>
    <w:rsid w:val="0093201C"/>
    <w:rsid w:val="00943E23"/>
    <w:rsid w:val="009538F6"/>
    <w:rsid w:val="00981094"/>
    <w:rsid w:val="009944E3"/>
    <w:rsid w:val="009A3085"/>
    <w:rsid w:val="009A5357"/>
    <w:rsid w:val="009C714D"/>
    <w:rsid w:val="009D6AEB"/>
    <w:rsid w:val="009D6B19"/>
    <w:rsid w:val="009F17B3"/>
    <w:rsid w:val="00A07634"/>
    <w:rsid w:val="00A11CD3"/>
    <w:rsid w:val="00A32FBE"/>
    <w:rsid w:val="00A47F6E"/>
    <w:rsid w:val="00A57148"/>
    <w:rsid w:val="00A93FAB"/>
    <w:rsid w:val="00AA272C"/>
    <w:rsid w:val="00AA7DD5"/>
    <w:rsid w:val="00AC45BD"/>
    <w:rsid w:val="00AD0855"/>
    <w:rsid w:val="00AF20E1"/>
    <w:rsid w:val="00B01FB8"/>
    <w:rsid w:val="00B02DF2"/>
    <w:rsid w:val="00B16D1C"/>
    <w:rsid w:val="00B2360F"/>
    <w:rsid w:val="00B237E8"/>
    <w:rsid w:val="00B27890"/>
    <w:rsid w:val="00B40AF4"/>
    <w:rsid w:val="00B447C7"/>
    <w:rsid w:val="00B541AA"/>
    <w:rsid w:val="00BA3240"/>
    <w:rsid w:val="00BC7B46"/>
    <w:rsid w:val="00BF2CDA"/>
    <w:rsid w:val="00C010D6"/>
    <w:rsid w:val="00C03956"/>
    <w:rsid w:val="00C046E6"/>
    <w:rsid w:val="00C12F83"/>
    <w:rsid w:val="00C150C0"/>
    <w:rsid w:val="00C1755A"/>
    <w:rsid w:val="00C4226C"/>
    <w:rsid w:val="00C44A3F"/>
    <w:rsid w:val="00C45E2E"/>
    <w:rsid w:val="00CA4EAF"/>
    <w:rsid w:val="00CC6EFD"/>
    <w:rsid w:val="00CE238C"/>
    <w:rsid w:val="00CE23D5"/>
    <w:rsid w:val="00CE696D"/>
    <w:rsid w:val="00CF5433"/>
    <w:rsid w:val="00D146D0"/>
    <w:rsid w:val="00D17A6E"/>
    <w:rsid w:val="00D32A1E"/>
    <w:rsid w:val="00D440CC"/>
    <w:rsid w:val="00D4530A"/>
    <w:rsid w:val="00D60535"/>
    <w:rsid w:val="00D70804"/>
    <w:rsid w:val="00D7654E"/>
    <w:rsid w:val="00D94D25"/>
    <w:rsid w:val="00DA21B7"/>
    <w:rsid w:val="00DA2B4F"/>
    <w:rsid w:val="00DB20DA"/>
    <w:rsid w:val="00DC443C"/>
    <w:rsid w:val="00DC715E"/>
    <w:rsid w:val="00DD3367"/>
    <w:rsid w:val="00DD44A6"/>
    <w:rsid w:val="00DE57B2"/>
    <w:rsid w:val="00DE6607"/>
    <w:rsid w:val="00DF3D6C"/>
    <w:rsid w:val="00E02265"/>
    <w:rsid w:val="00E030DA"/>
    <w:rsid w:val="00E06293"/>
    <w:rsid w:val="00E07872"/>
    <w:rsid w:val="00E23C37"/>
    <w:rsid w:val="00E24336"/>
    <w:rsid w:val="00E3493F"/>
    <w:rsid w:val="00E45EC9"/>
    <w:rsid w:val="00E46110"/>
    <w:rsid w:val="00E55FDA"/>
    <w:rsid w:val="00E77DA4"/>
    <w:rsid w:val="00E83149"/>
    <w:rsid w:val="00E86797"/>
    <w:rsid w:val="00E92460"/>
    <w:rsid w:val="00E92524"/>
    <w:rsid w:val="00E928D1"/>
    <w:rsid w:val="00EA0668"/>
    <w:rsid w:val="00EA2885"/>
    <w:rsid w:val="00EB5744"/>
    <w:rsid w:val="00EC2C93"/>
    <w:rsid w:val="00EC4E89"/>
    <w:rsid w:val="00ED31DD"/>
    <w:rsid w:val="00EE4402"/>
    <w:rsid w:val="00EE6486"/>
    <w:rsid w:val="00EF7D13"/>
    <w:rsid w:val="00F15111"/>
    <w:rsid w:val="00F2130E"/>
    <w:rsid w:val="00F24B6D"/>
    <w:rsid w:val="00F264E1"/>
    <w:rsid w:val="00F31129"/>
    <w:rsid w:val="00F43141"/>
    <w:rsid w:val="00F46021"/>
    <w:rsid w:val="00F57DBC"/>
    <w:rsid w:val="00F63329"/>
    <w:rsid w:val="00F73601"/>
    <w:rsid w:val="00F864AD"/>
    <w:rsid w:val="00FA3023"/>
    <w:rsid w:val="00FA445C"/>
    <w:rsid w:val="00FA5163"/>
    <w:rsid w:val="00FD2023"/>
    <w:rsid w:val="00FD6589"/>
    <w:rsid w:val="00FD7FDC"/>
    <w:rsid w:val="010134FA"/>
    <w:rsid w:val="01146EAE"/>
    <w:rsid w:val="01851624"/>
    <w:rsid w:val="01AA2A29"/>
    <w:rsid w:val="01DA59A1"/>
    <w:rsid w:val="01DB2B4E"/>
    <w:rsid w:val="01DD76DE"/>
    <w:rsid w:val="025D7E8B"/>
    <w:rsid w:val="0260569C"/>
    <w:rsid w:val="026D68E7"/>
    <w:rsid w:val="02AA6D9B"/>
    <w:rsid w:val="02B971EE"/>
    <w:rsid w:val="02CC1116"/>
    <w:rsid w:val="02FB7DBD"/>
    <w:rsid w:val="02FD6581"/>
    <w:rsid w:val="033553CB"/>
    <w:rsid w:val="036D7CEB"/>
    <w:rsid w:val="036F4989"/>
    <w:rsid w:val="03931C2E"/>
    <w:rsid w:val="03B95872"/>
    <w:rsid w:val="03D45BD2"/>
    <w:rsid w:val="03D90870"/>
    <w:rsid w:val="03EC6725"/>
    <w:rsid w:val="03F009AA"/>
    <w:rsid w:val="040C6B24"/>
    <w:rsid w:val="043059C7"/>
    <w:rsid w:val="04493D7C"/>
    <w:rsid w:val="0494435D"/>
    <w:rsid w:val="04BF440B"/>
    <w:rsid w:val="04C546D8"/>
    <w:rsid w:val="04C90EFD"/>
    <w:rsid w:val="055C5239"/>
    <w:rsid w:val="058C7168"/>
    <w:rsid w:val="05D4233A"/>
    <w:rsid w:val="060269EC"/>
    <w:rsid w:val="06053EBF"/>
    <w:rsid w:val="06293901"/>
    <w:rsid w:val="063A076B"/>
    <w:rsid w:val="063A5CE6"/>
    <w:rsid w:val="066A307B"/>
    <w:rsid w:val="06782974"/>
    <w:rsid w:val="071F7D1E"/>
    <w:rsid w:val="07206298"/>
    <w:rsid w:val="07546DF6"/>
    <w:rsid w:val="076D5BC6"/>
    <w:rsid w:val="07CB1884"/>
    <w:rsid w:val="07D540DC"/>
    <w:rsid w:val="07D62A89"/>
    <w:rsid w:val="0800026D"/>
    <w:rsid w:val="0815447A"/>
    <w:rsid w:val="082A43DE"/>
    <w:rsid w:val="085D0022"/>
    <w:rsid w:val="087673AD"/>
    <w:rsid w:val="08847FFA"/>
    <w:rsid w:val="08A47D9B"/>
    <w:rsid w:val="08D450E1"/>
    <w:rsid w:val="09405314"/>
    <w:rsid w:val="09BD141A"/>
    <w:rsid w:val="0A1123EB"/>
    <w:rsid w:val="0A1654D4"/>
    <w:rsid w:val="0A2A5B12"/>
    <w:rsid w:val="0A9C3CF6"/>
    <w:rsid w:val="0AAF4375"/>
    <w:rsid w:val="0AB36EF4"/>
    <w:rsid w:val="0AB86821"/>
    <w:rsid w:val="0B447C45"/>
    <w:rsid w:val="0B453E7F"/>
    <w:rsid w:val="0B895CEE"/>
    <w:rsid w:val="0B9232C6"/>
    <w:rsid w:val="0B9434EF"/>
    <w:rsid w:val="0BB84AF5"/>
    <w:rsid w:val="0BDB588F"/>
    <w:rsid w:val="0BF14F3A"/>
    <w:rsid w:val="0C0A57C9"/>
    <w:rsid w:val="0C0E6B58"/>
    <w:rsid w:val="0C1656ED"/>
    <w:rsid w:val="0C2124F7"/>
    <w:rsid w:val="0C354DDF"/>
    <w:rsid w:val="0C702F93"/>
    <w:rsid w:val="0C730C03"/>
    <w:rsid w:val="0C875897"/>
    <w:rsid w:val="0C9E24E7"/>
    <w:rsid w:val="0CB12C61"/>
    <w:rsid w:val="0CB93AE6"/>
    <w:rsid w:val="0D4F5F35"/>
    <w:rsid w:val="0D5A4302"/>
    <w:rsid w:val="0D6177E7"/>
    <w:rsid w:val="0D9A7589"/>
    <w:rsid w:val="0DB43404"/>
    <w:rsid w:val="0DBE548F"/>
    <w:rsid w:val="0DEB58D6"/>
    <w:rsid w:val="0E1E532D"/>
    <w:rsid w:val="0E44665C"/>
    <w:rsid w:val="0E544CC0"/>
    <w:rsid w:val="0E57234B"/>
    <w:rsid w:val="0E695643"/>
    <w:rsid w:val="0E9D6200"/>
    <w:rsid w:val="0ED265B5"/>
    <w:rsid w:val="0F6B7981"/>
    <w:rsid w:val="0F8F115D"/>
    <w:rsid w:val="0FAF5338"/>
    <w:rsid w:val="0FC4716E"/>
    <w:rsid w:val="0FC63BD7"/>
    <w:rsid w:val="0FD9611F"/>
    <w:rsid w:val="0FED7A90"/>
    <w:rsid w:val="100C2449"/>
    <w:rsid w:val="10121B53"/>
    <w:rsid w:val="103A6E88"/>
    <w:rsid w:val="10612EB6"/>
    <w:rsid w:val="10616DE7"/>
    <w:rsid w:val="10650D0E"/>
    <w:rsid w:val="10777A6D"/>
    <w:rsid w:val="10797503"/>
    <w:rsid w:val="108B7808"/>
    <w:rsid w:val="109F6046"/>
    <w:rsid w:val="10AA1F56"/>
    <w:rsid w:val="10C25BA5"/>
    <w:rsid w:val="10CA019B"/>
    <w:rsid w:val="10E50B01"/>
    <w:rsid w:val="10FE6B28"/>
    <w:rsid w:val="11007017"/>
    <w:rsid w:val="111C7C65"/>
    <w:rsid w:val="11263DF2"/>
    <w:rsid w:val="1157417F"/>
    <w:rsid w:val="1171578B"/>
    <w:rsid w:val="11C25F40"/>
    <w:rsid w:val="120C04A1"/>
    <w:rsid w:val="120D5CDC"/>
    <w:rsid w:val="12253181"/>
    <w:rsid w:val="12310F42"/>
    <w:rsid w:val="12907798"/>
    <w:rsid w:val="12F35799"/>
    <w:rsid w:val="12F63278"/>
    <w:rsid w:val="130C639F"/>
    <w:rsid w:val="13201B63"/>
    <w:rsid w:val="133A7878"/>
    <w:rsid w:val="134E0024"/>
    <w:rsid w:val="135235A0"/>
    <w:rsid w:val="13936475"/>
    <w:rsid w:val="13A5533C"/>
    <w:rsid w:val="13C63671"/>
    <w:rsid w:val="13E91DCC"/>
    <w:rsid w:val="13EE53CC"/>
    <w:rsid w:val="142C3DC2"/>
    <w:rsid w:val="142E4474"/>
    <w:rsid w:val="14C633DB"/>
    <w:rsid w:val="14CD1D1C"/>
    <w:rsid w:val="14CF200D"/>
    <w:rsid w:val="151A4FE0"/>
    <w:rsid w:val="158E7540"/>
    <w:rsid w:val="15D141F5"/>
    <w:rsid w:val="15E73092"/>
    <w:rsid w:val="15EA27C4"/>
    <w:rsid w:val="15F14DE1"/>
    <w:rsid w:val="15FE6EA8"/>
    <w:rsid w:val="16247A29"/>
    <w:rsid w:val="16312F51"/>
    <w:rsid w:val="1658234A"/>
    <w:rsid w:val="165D4630"/>
    <w:rsid w:val="16C41D30"/>
    <w:rsid w:val="16F562DE"/>
    <w:rsid w:val="16FF7BE0"/>
    <w:rsid w:val="171D208B"/>
    <w:rsid w:val="173A36C5"/>
    <w:rsid w:val="175829DF"/>
    <w:rsid w:val="177F6896"/>
    <w:rsid w:val="17C222F1"/>
    <w:rsid w:val="17CC4352"/>
    <w:rsid w:val="17E23B38"/>
    <w:rsid w:val="183E323B"/>
    <w:rsid w:val="18666368"/>
    <w:rsid w:val="18A505AD"/>
    <w:rsid w:val="18CB30FF"/>
    <w:rsid w:val="19251FFE"/>
    <w:rsid w:val="192E17CE"/>
    <w:rsid w:val="19532F55"/>
    <w:rsid w:val="19922D3C"/>
    <w:rsid w:val="199D19B9"/>
    <w:rsid w:val="19A423FE"/>
    <w:rsid w:val="1A0D4118"/>
    <w:rsid w:val="1A193048"/>
    <w:rsid w:val="1A527E6F"/>
    <w:rsid w:val="1A824D9B"/>
    <w:rsid w:val="1A860EEA"/>
    <w:rsid w:val="1A914DF1"/>
    <w:rsid w:val="1AA459F0"/>
    <w:rsid w:val="1AB045A6"/>
    <w:rsid w:val="1ACC4CA6"/>
    <w:rsid w:val="1B1A5DB9"/>
    <w:rsid w:val="1B1D576C"/>
    <w:rsid w:val="1B2B0F80"/>
    <w:rsid w:val="1B635CF6"/>
    <w:rsid w:val="1B875E6A"/>
    <w:rsid w:val="1BAF6838"/>
    <w:rsid w:val="1C0769EE"/>
    <w:rsid w:val="1C355237"/>
    <w:rsid w:val="1C38587E"/>
    <w:rsid w:val="1C443B5C"/>
    <w:rsid w:val="1C46501A"/>
    <w:rsid w:val="1C634BB0"/>
    <w:rsid w:val="1C762C3A"/>
    <w:rsid w:val="1C911014"/>
    <w:rsid w:val="1CD525D1"/>
    <w:rsid w:val="1D2A7B09"/>
    <w:rsid w:val="1D643F97"/>
    <w:rsid w:val="1DCA74A5"/>
    <w:rsid w:val="1E083FE1"/>
    <w:rsid w:val="1E3238A7"/>
    <w:rsid w:val="1E7004EE"/>
    <w:rsid w:val="1E7D30E2"/>
    <w:rsid w:val="1ED43B14"/>
    <w:rsid w:val="1F4D71B3"/>
    <w:rsid w:val="1F5467BF"/>
    <w:rsid w:val="1F8D1A6C"/>
    <w:rsid w:val="1FA24AFF"/>
    <w:rsid w:val="1FB64C31"/>
    <w:rsid w:val="1FDD6878"/>
    <w:rsid w:val="1FE76599"/>
    <w:rsid w:val="201901BA"/>
    <w:rsid w:val="202C1D22"/>
    <w:rsid w:val="205556D5"/>
    <w:rsid w:val="20A50BD0"/>
    <w:rsid w:val="20ED55E9"/>
    <w:rsid w:val="21406222"/>
    <w:rsid w:val="21671140"/>
    <w:rsid w:val="21BB075C"/>
    <w:rsid w:val="21F56990"/>
    <w:rsid w:val="220E2A22"/>
    <w:rsid w:val="22520856"/>
    <w:rsid w:val="229339E5"/>
    <w:rsid w:val="22B01B42"/>
    <w:rsid w:val="23034D13"/>
    <w:rsid w:val="23110FBE"/>
    <w:rsid w:val="2313210A"/>
    <w:rsid w:val="231B18DE"/>
    <w:rsid w:val="237E70E5"/>
    <w:rsid w:val="23B6207A"/>
    <w:rsid w:val="23FB7F40"/>
    <w:rsid w:val="23FD1DB7"/>
    <w:rsid w:val="24302010"/>
    <w:rsid w:val="2434556F"/>
    <w:rsid w:val="243E0490"/>
    <w:rsid w:val="24445512"/>
    <w:rsid w:val="24555FDE"/>
    <w:rsid w:val="245B4968"/>
    <w:rsid w:val="24651487"/>
    <w:rsid w:val="248B7EFA"/>
    <w:rsid w:val="257D6A25"/>
    <w:rsid w:val="25812941"/>
    <w:rsid w:val="259A25FD"/>
    <w:rsid w:val="259A5B9E"/>
    <w:rsid w:val="25E06140"/>
    <w:rsid w:val="25F42965"/>
    <w:rsid w:val="260D15D5"/>
    <w:rsid w:val="268E3861"/>
    <w:rsid w:val="269A7302"/>
    <w:rsid w:val="269C29FB"/>
    <w:rsid w:val="26AC1378"/>
    <w:rsid w:val="26C17CBC"/>
    <w:rsid w:val="26D55EA1"/>
    <w:rsid w:val="27131351"/>
    <w:rsid w:val="27515DDD"/>
    <w:rsid w:val="27713704"/>
    <w:rsid w:val="278565C8"/>
    <w:rsid w:val="27900617"/>
    <w:rsid w:val="27953DE5"/>
    <w:rsid w:val="27AC262B"/>
    <w:rsid w:val="27D957AE"/>
    <w:rsid w:val="28277067"/>
    <w:rsid w:val="28336EDA"/>
    <w:rsid w:val="28476D87"/>
    <w:rsid w:val="28AD6D5F"/>
    <w:rsid w:val="28B1264C"/>
    <w:rsid w:val="28C10F26"/>
    <w:rsid w:val="28ED36E3"/>
    <w:rsid w:val="28FB7276"/>
    <w:rsid w:val="29160097"/>
    <w:rsid w:val="29967874"/>
    <w:rsid w:val="29B57703"/>
    <w:rsid w:val="2A085F0E"/>
    <w:rsid w:val="2A1D19ED"/>
    <w:rsid w:val="2A2265C0"/>
    <w:rsid w:val="2A2E600F"/>
    <w:rsid w:val="2A5211FD"/>
    <w:rsid w:val="2AA4191A"/>
    <w:rsid w:val="2ABB4097"/>
    <w:rsid w:val="2AE31183"/>
    <w:rsid w:val="2B384232"/>
    <w:rsid w:val="2B565D49"/>
    <w:rsid w:val="2B9D76B4"/>
    <w:rsid w:val="2B9F5351"/>
    <w:rsid w:val="2BA97E72"/>
    <w:rsid w:val="2BAB5EDE"/>
    <w:rsid w:val="2BD545E1"/>
    <w:rsid w:val="2BE9365E"/>
    <w:rsid w:val="2BEF6008"/>
    <w:rsid w:val="2BF43C1A"/>
    <w:rsid w:val="2BFF36E3"/>
    <w:rsid w:val="2C01573B"/>
    <w:rsid w:val="2CAC7FC2"/>
    <w:rsid w:val="2CB549E7"/>
    <w:rsid w:val="2CCA26E9"/>
    <w:rsid w:val="2CD46831"/>
    <w:rsid w:val="2D1704DB"/>
    <w:rsid w:val="2D194A61"/>
    <w:rsid w:val="2D421E08"/>
    <w:rsid w:val="2D5F388A"/>
    <w:rsid w:val="2D6A22DE"/>
    <w:rsid w:val="2D7825D5"/>
    <w:rsid w:val="2D856650"/>
    <w:rsid w:val="2DDA660F"/>
    <w:rsid w:val="2DFD0795"/>
    <w:rsid w:val="2E6D1C32"/>
    <w:rsid w:val="2ED86A4C"/>
    <w:rsid w:val="2F1275A3"/>
    <w:rsid w:val="2F39431F"/>
    <w:rsid w:val="2F481817"/>
    <w:rsid w:val="2F7C098C"/>
    <w:rsid w:val="2F863EA5"/>
    <w:rsid w:val="2FA4644F"/>
    <w:rsid w:val="2FAC296A"/>
    <w:rsid w:val="2FBA0585"/>
    <w:rsid w:val="2FCF3AF5"/>
    <w:rsid w:val="30094C29"/>
    <w:rsid w:val="303E2B48"/>
    <w:rsid w:val="30663A96"/>
    <w:rsid w:val="309028FB"/>
    <w:rsid w:val="309545F4"/>
    <w:rsid w:val="30E00D43"/>
    <w:rsid w:val="30E53CB5"/>
    <w:rsid w:val="30EA4E23"/>
    <w:rsid w:val="312D30CE"/>
    <w:rsid w:val="313B7585"/>
    <w:rsid w:val="31601091"/>
    <w:rsid w:val="31824A34"/>
    <w:rsid w:val="31B32927"/>
    <w:rsid w:val="31C32079"/>
    <w:rsid w:val="32307D35"/>
    <w:rsid w:val="32374C0C"/>
    <w:rsid w:val="325664E5"/>
    <w:rsid w:val="326A71D8"/>
    <w:rsid w:val="32E6197C"/>
    <w:rsid w:val="32EE6650"/>
    <w:rsid w:val="332E1C4F"/>
    <w:rsid w:val="334F5FC8"/>
    <w:rsid w:val="3364549D"/>
    <w:rsid w:val="33852030"/>
    <w:rsid w:val="33AB2EB0"/>
    <w:rsid w:val="33DB69AC"/>
    <w:rsid w:val="33FE4E3B"/>
    <w:rsid w:val="33FE6643"/>
    <w:rsid w:val="3401098E"/>
    <w:rsid w:val="340A2F7E"/>
    <w:rsid w:val="34192684"/>
    <w:rsid w:val="344737EE"/>
    <w:rsid w:val="34774262"/>
    <w:rsid w:val="34AC3B06"/>
    <w:rsid w:val="34B46B4E"/>
    <w:rsid w:val="34C10EB6"/>
    <w:rsid w:val="34C3674A"/>
    <w:rsid w:val="34CB4F54"/>
    <w:rsid w:val="34E91D2D"/>
    <w:rsid w:val="355A6BF1"/>
    <w:rsid w:val="358745B9"/>
    <w:rsid w:val="359B4DA9"/>
    <w:rsid w:val="35D315A9"/>
    <w:rsid w:val="360F4A65"/>
    <w:rsid w:val="362250AD"/>
    <w:rsid w:val="36367C34"/>
    <w:rsid w:val="363A64C6"/>
    <w:rsid w:val="364B179E"/>
    <w:rsid w:val="36661AAB"/>
    <w:rsid w:val="36905720"/>
    <w:rsid w:val="36BB3140"/>
    <w:rsid w:val="36C97DF0"/>
    <w:rsid w:val="36D16D6A"/>
    <w:rsid w:val="36D33FE7"/>
    <w:rsid w:val="36D55429"/>
    <w:rsid w:val="36E85B28"/>
    <w:rsid w:val="36F45734"/>
    <w:rsid w:val="3720220C"/>
    <w:rsid w:val="372158B9"/>
    <w:rsid w:val="373C40D3"/>
    <w:rsid w:val="37431BBA"/>
    <w:rsid w:val="3746649E"/>
    <w:rsid w:val="37602681"/>
    <w:rsid w:val="37C91AC2"/>
    <w:rsid w:val="37DA1D1C"/>
    <w:rsid w:val="37F82DAB"/>
    <w:rsid w:val="384C5426"/>
    <w:rsid w:val="38793E94"/>
    <w:rsid w:val="389244F6"/>
    <w:rsid w:val="38933D40"/>
    <w:rsid w:val="38B970BC"/>
    <w:rsid w:val="38BE568C"/>
    <w:rsid w:val="38C163A2"/>
    <w:rsid w:val="38D14F3B"/>
    <w:rsid w:val="38D15BDE"/>
    <w:rsid w:val="38ED0E18"/>
    <w:rsid w:val="394A7199"/>
    <w:rsid w:val="394B0EB8"/>
    <w:rsid w:val="395F41F5"/>
    <w:rsid w:val="39AC3B3E"/>
    <w:rsid w:val="39B37291"/>
    <w:rsid w:val="39BC42C4"/>
    <w:rsid w:val="3A1625E5"/>
    <w:rsid w:val="3A502599"/>
    <w:rsid w:val="3A5C18C9"/>
    <w:rsid w:val="3AB003E9"/>
    <w:rsid w:val="3AC945CC"/>
    <w:rsid w:val="3AD833EB"/>
    <w:rsid w:val="3AF00AE9"/>
    <w:rsid w:val="3B86234C"/>
    <w:rsid w:val="3B8F2CE5"/>
    <w:rsid w:val="3B8F7B5A"/>
    <w:rsid w:val="3B91161A"/>
    <w:rsid w:val="3BAB3C51"/>
    <w:rsid w:val="3BAB6854"/>
    <w:rsid w:val="3BBC6084"/>
    <w:rsid w:val="3BCF46EB"/>
    <w:rsid w:val="3BF8245C"/>
    <w:rsid w:val="3C38649A"/>
    <w:rsid w:val="3C4C5EC5"/>
    <w:rsid w:val="3C5160F7"/>
    <w:rsid w:val="3C795455"/>
    <w:rsid w:val="3C7C3295"/>
    <w:rsid w:val="3CBD1F48"/>
    <w:rsid w:val="3CC527A7"/>
    <w:rsid w:val="3CCF558B"/>
    <w:rsid w:val="3CFA1AB1"/>
    <w:rsid w:val="3CFC1A73"/>
    <w:rsid w:val="3D0F6390"/>
    <w:rsid w:val="3D7803CC"/>
    <w:rsid w:val="3D802866"/>
    <w:rsid w:val="3D9330F5"/>
    <w:rsid w:val="3DB54E34"/>
    <w:rsid w:val="3DC01064"/>
    <w:rsid w:val="3DE5293A"/>
    <w:rsid w:val="3DF32C7F"/>
    <w:rsid w:val="3E5603F8"/>
    <w:rsid w:val="3E8C63BE"/>
    <w:rsid w:val="3E9D59C8"/>
    <w:rsid w:val="3EB07079"/>
    <w:rsid w:val="3EC045DE"/>
    <w:rsid w:val="3F087718"/>
    <w:rsid w:val="3F537EA9"/>
    <w:rsid w:val="3F5B725D"/>
    <w:rsid w:val="3F7D3706"/>
    <w:rsid w:val="3FBE1BCD"/>
    <w:rsid w:val="3FC62032"/>
    <w:rsid w:val="3FD57785"/>
    <w:rsid w:val="3FF4181B"/>
    <w:rsid w:val="400609D3"/>
    <w:rsid w:val="4028573F"/>
    <w:rsid w:val="402F7BC8"/>
    <w:rsid w:val="405D3771"/>
    <w:rsid w:val="4065436F"/>
    <w:rsid w:val="40892600"/>
    <w:rsid w:val="409D7FB9"/>
    <w:rsid w:val="40C34A8B"/>
    <w:rsid w:val="40E36A3B"/>
    <w:rsid w:val="4107075F"/>
    <w:rsid w:val="41074799"/>
    <w:rsid w:val="41155C54"/>
    <w:rsid w:val="415F3563"/>
    <w:rsid w:val="416969E0"/>
    <w:rsid w:val="418F1077"/>
    <w:rsid w:val="4191592D"/>
    <w:rsid w:val="41BF47DF"/>
    <w:rsid w:val="41FE6D08"/>
    <w:rsid w:val="422D7FBF"/>
    <w:rsid w:val="42404495"/>
    <w:rsid w:val="42C336F0"/>
    <w:rsid w:val="42EC366A"/>
    <w:rsid w:val="431B0524"/>
    <w:rsid w:val="431C70E5"/>
    <w:rsid w:val="43435855"/>
    <w:rsid w:val="43527969"/>
    <w:rsid w:val="43943E4F"/>
    <w:rsid w:val="43B9417D"/>
    <w:rsid w:val="43DC26C4"/>
    <w:rsid w:val="43F46B60"/>
    <w:rsid w:val="43F67A27"/>
    <w:rsid w:val="43FC2EA6"/>
    <w:rsid w:val="44792600"/>
    <w:rsid w:val="44B1126E"/>
    <w:rsid w:val="44F07C6C"/>
    <w:rsid w:val="44FD1046"/>
    <w:rsid w:val="450A0793"/>
    <w:rsid w:val="450C54C6"/>
    <w:rsid w:val="452B1AB8"/>
    <w:rsid w:val="45416508"/>
    <w:rsid w:val="45A81535"/>
    <w:rsid w:val="45B73C3D"/>
    <w:rsid w:val="45D626DC"/>
    <w:rsid w:val="46443140"/>
    <w:rsid w:val="464A0502"/>
    <w:rsid w:val="465F68C3"/>
    <w:rsid w:val="46600610"/>
    <w:rsid w:val="46782A86"/>
    <w:rsid w:val="46831F46"/>
    <w:rsid w:val="46954197"/>
    <w:rsid w:val="46BE56F0"/>
    <w:rsid w:val="46EB2DD3"/>
    <w:rsid w:val="47173352"/>
    <w:rsid w:val="4746494F"/>
    <w:rsid w:val="4759016D"/>
    <w:rsid w:val="47B17A40"/>
    <w:rsid w:val="47CD0DE6"/>
    <w:rsid w:val="480055DD"/>
    <w:rsid w:val="48090A02"/>
    <w:rsid w:val="48692175"/>
    <w:rsid w:val="48735FE8"/>
    <w:rsid w:val="48761B3E"/>
    <w:rsid w:val="48B63A96"/>
    <w:rsid w:val="48C0308F"/>
    <w:rsid w:val="48CE43C4"/>
    <w:rsid w:val="48DD07B3"/>
    <w:rsid w:val="48EA3566"/>
    <w:rsid w:val="48EC5C7F"/>
    <w:rsid w:val="48EF624E"/>
    <w:rsid w:val="491124BA"/>
    <w:rsid w:val="49631C3B"/>
    <w:rsid w:val="496C52F1"/>
    <w:rsid w:val="49726C4B"/>
    <w:rsid w:val="49E6600F"/>
    <w:rsid w:val="49E95C8B"/>
    <w:rsid w:val="4A0E5569"/>
    <w:rsid w:val="4A663BF8"/>
    <w:rsid w:val="4A663CEB"/>
    <w:rsid w:val="4A8522E6"/>
    <w:rsid w:val="4A8D347F"/>
    <w:rsid w:val="4AB25CB4"/>
    <w:rsid w:val="4AC328A5"/>
    <w:rsid w:val="4B2F0B1C"/>
    <w:rsid w:val="4B3F2B0E"/>
    <w:rsid w:val="4BE4469B"/>
    <w:rsid w:val="4BE57FD5"/>
    <w:rsid w:val="4BE954BE"/>
    <w:rsid w:val="4C5234C7"/>
    <w:rsid w:val="4C703214"/>
    <w:rsid w:val="4C8F1369"/>
    <w:rsid w:val="4C9A301A"/>
    <w:rsid w:val="4CA95324"/>
    <w:rsid w:val="4CAB3563"/>
    <w:rsid w:val="4CBA344B"/>
    <w:rsid w:val="4D267404"/>
    <w:rsid w:val="4D6A37D7"/>
    <w:rsid w:val="4D9F47CF"/>
    <w:rsid w:val="4DAD7F31"/>
    <w:rsid w:val="4DAF5D59"/>
    <w:rsid w:val="4DC67ED0"/>
    <w:rsid w:val="4DCD26BD"/>
    <w:rsid w:val="4E1A48D0"/>
    <w:rsid w:val="4E3D6861"/>
    <w:rsid w:val="4E494E1F"/>
    <w:rsid w:val="4EB9026E"/>
    <w:rsid w:val="4EC43FF6"/>
    <w:rsid w:val="4EE06191"/>
    <w:rsid w:val="4F075533"/>
    <w:rsid w:val="4F1C59B4"/>
    <w:rsid w:val="4F284E5D"/>
    <w:rsid w:val="4F330289"/>
    <w:rsid w:val="4F905D19"/>
    <w:rsid w:val="4FA27FF9"/>
    <w:rsid w:val="501C70E7"/>
    <w:rsid w:val="505B26DA"/>
    <w:rsid w:val="50635635"/>
    <w:rsid w:val="50676304"/>
    <w:rsid w:val="506B1693"/>
    <w:rsid w:val="507F7546"/>
    <w:rsid w:val="5088514B"/>
    <w:rsid w:val="50ED2EA8"/>
    <w:rsid w:val="51106769"/>
    <w:rsid w:val="51615297"/>
    <w:rsid w:val="51EE38F3"/>
    <w:rsid w:val="51F6479D"/>
    <w:rsid w:val="522272C9"/>
    <w:rsid w:val="523C791A"/>
    <w:rsid w:val="52424E72"/>
    <w:rsid w:val="525976A5"/>
    <w:rsid w:val="526A77B5"/>
    <w:rsid w:val="52B43D0D"/>
    <w:rsid w:val="52DD6863"/>
    <w:rsid w:val="53041D55"/>
    <w:rsid w:val="53070FBF"/>
    <w:rsid w:val="53107D4E"/>
    <w:rsid w:val="537572F4"/>
    <w:rsid w:val="53AB0E17"/>
    <w:rsid w:val="540B6A18"/>
    <w:rsid w:val="540E4578"/>
    <w:rsid w:val="546A7783"/>
    <w:rsid w:val="546B0896"/>
    <w:rsid w:val="54817E78"/>
    <w:rsid w:val="54A6325C"/>
    <w:rsid w:val="54F01909"/>
    <w:rsid w:val="551E1936"/>
    <w:rsid w:val="55414451"/>
    <w:rsid w:val="554A540A"/>
    <w:rsid w:val="554F677C"/>
    <w:rsid w:val="55912EE1"/>
    <w:rsid w:val="559F2FF0"/>
    <w:rsid w:val="55A7041D"/>
    <w:rsid w:val="55B16AF5"/>
    <w:rsid w:val="55EA3101"/>
    <w:rsid w:val="56032E1B"/>
    <w:rsid w:val="560C328F"/>
    <w:rsid w:val="56285F5B"/>
    <w:rsid w:val="565F2064"/>
    <w:rsid w:val="568F59BF"/>
    <w:rsid w:val="570A79B1"/>
    <w:rsid w:val="572E24C2"/>
    <w:rsid w:val="572F066A"/>
    <w:rsid w:val="575F0548"/>
    <w:rsid w:val="57962F77"/>
    <w:rsid w:val="583E5739"/>
    <w:rsid w:val="584644E3"/>
    <w:rsid w:val="58684BAA"/>
    <w:rsid w:val="5879666D"/>
    <w:rsid w:val="587D78B9"/>
    <w:rsid w:val="58914C3B"/>
    <w:rsid w:val="58AD162B"/>
    <w:rsid w:val="58C82CD7"/>
    <w:rsid w:val="58F71FA9"/>
    <w:rsid w:val="5912260B"/>
    <w:rsid w:val="59481C51"/>
    <w:rsid w:val="5966438B"/>
    <w:rsid w:val="59D37C6F"/>
    <w:rsid w:val="5A5B72D5"/>
    <w:rsid w:val="5A6734B4"/>
    <w:rsid w:val="5A7A29BF"/>
    <w:rsid w:val="5ACB7BA4"/>
    <w:rsid w:val="5ACD0B0A"/>
    <w:rsid w:val="5AD53509"/>
    <w:rsid w:val="5AEB107B"/>
    <w:rsid w:val="5B2D5E42"/>
    <w:rsid w:val="5B542157"/>
    <w:rsid w:val="5BA0539E"/>
    <w:rsid w:val="5BA709F3"/>
    <w:rsid w:val="5BC314B5"/>
    <w:rsid w:val="5BDC6C4B"/>
    <w:rsid w:val="5BE07211"/>
    <w:rsid w:val="5C055B3E"/>
    <w:rsid w:val="5C112320"/>
    <w:rsid w:val="5C1B6552"/>
    <w:rsid w:val="5C2D377E"/>
    <w:rsid w:val="5C403B65"/>
    <w:rsid w:val="5C66645A"/>
    <w:rsid w:val="5C862187"/>
    <w:rsid w:val="5C892C8A"/>
    <w:rsid w:val="5CE85CF9"/>
    <w:rsid w:val="5D311CFD"/>
    <w:rsid w:val="5D386261"/>
    <w:rsid w:val="5D4C49B0"/>
    <w:rsid w:val="5D554490"/>
    <w:rsid w:val="5DB325DB"/>
    <w:rsid w:val="5E944397"/>
    <w:rsid w:val="5EB54623"/>
    <w:rsid w:val="5EDD0E62"/>
    <w:rsid w:val="5EEB4A18"/>
    <w:rsid w:val="5F2779A7"/>
    <w:rsid w:val="5F344258"/>
    <w:rsid w:val="5F4B2085"/>
    <w:rsid w:val="5F6348D6"/>
    <w:rsid w:val="5F703EAF"/>
    <w:rsid w:val="5F9201DF"/>
    <w:rsid w:val="5F9D12B1"/>
    <w:rsid w:val="5FCB4721"/>
    <w:rsid w:val="5FE467F9"/>
    <w:rsid w:val="602704FB"/>
    <w:rsid w:val="6045130F"/>
    <w:rsid w:val="607676FB"/>
    <w:rsid w:val="607B59B8"/>
    <w:rsid w:val="609B4FF2"/>
    <w:rsid w:val="60AD5405"/>
    <w:rsid w:val="60E6493B"/>
    <w:rsid w:val="61237BD7"/>
    <w:rsid w:val="612F52C2"/>
    <w:rsid w:val="61972E81"/>
    <w:rsid w:val="61976FC2"/>
    <w:rsid w:val="61997769"/>
    <w:rsid w:val="61A02C48"/>
    <w:rsid w:val="61AC4543"/>
    <w:rsid w:val="61AE31FB"/>
    <w:rsid w:val="61CC5000"/>
    <w:rsid w:val="61E27ED6"/>
    <w:rsid w:val="61EB1058"/>
    <w:rsid w:val="61F761A9"/>
    <w:rsid w:val="62356AE0"/>
    <w:rsid w:val="624B3C3B"/>
    <w:rsid w:val="626310BD"/>
    <w:rsid w:val="628E6D2C"/>
    <w:rsid w:val="629951C8"/>
    <w:rsid w:val="62B75ABC"/>
    <w:rsid w:val="62BB4279"/>
    <w:rsid w:val="62CF52C3"/>
    <w:rsid w:val="62D409E0"/>
    <w:rsid w:val="62F2117F"/>
    <w:rsid w:val="63B620E8"/>
    <w:rsid w:val="6420374A"/>
    <w:rsid w:val="646A6162"/>
    <w:rsid w:val="64892895"/>
    <w:rsid w:val="648F5CCC"/>
    <w:rsid w:val="649F661B"/>
    <w:rsid w:val="64E96EDB"/>
    <w:rsid w:val="65022455"/>
    <w:rsid w:val="652D30A4"/>
    <w:rsid w:val="65300004"/>
    <w:rsid w:val="65496AFB"/>
    <w:rsid w:val="658226B8"/>
    <w:rsid w:val="65A64252"/>
    <w:rsid w:val="65AC3FAD"/>
    <w:rsid w:val="65B62B1A"/>
    <w:rsid w:val="65B87C6C"/>
    <w:rsid w:val="65CA0E60"/>
    <w:rsid w:val="65F2482C"/>
    <w:rsid w:val="662173B9"/>
    <w:rsid w:val="662D4817"/>
    <w:rsid w:val="66322643"/>
    <w:rsid w:val="663A05B0"/>
    <w:rsid w:val="66760746"/>
    <w:rsid w:val="668B0B7F"/>
    <w:rsid w:val="66D958D0"/>
    <w:rsid w:val="66E46DFA"/>
    <w:rsid w:val="66EC21F5"/>
    <w:rsid w:val="66FF690F"/>
    <w:rsid w:val="67037272"/>
    <w:rsid w:val="67232E4B"/>
    <w:rsid w:val="67430651"/>
    <w:rsid w:val="675741BA"/>
    <w:rsid w:val="676D124B"/>
    <w:rsid w:val="67962DED"/>
    <w:rsid w:val="67A62FC1"/>
    <w:rsid w:val="67AA56E9"/>
    <w:rsid w:val="67E6377A"/>
    <w:rsid w:val="68110CD0"/>
    <w:rsid w:val="68195DC7"/>
    <w:rsid w:val="68246C84"/>
    <w:rsid w:val="682C704C"/>
    <w:rsid w:val="683B5FB0"/>
    <w:rsid w:val="68702923"/>
    <w:rsid w:val="688E7BAD"/>
    <w:rsid w:val="68B43B6E"/>
    <w:rsid w:val="68C0074F"/>
    <w:rsid w:val="69356012"/>
    <w:rsid w:val="69422F18"/>
    <w:rsid w:val="694F42D8"/>
    <w:rsid w:val="69510600"/>
    <w:rsid w:val="695C7ABD"/>
    <w:rsid w:val="696179BF"/>
    <w:rsid w:val="6966013F"/>
    <w:rsid w:val="697A454A"/>
    <w:rsid w:val="69A91F03"/>
    <w:rsid w:val="69AB3E9F"/>
    <w:rsid w:val="69CE0BAC"/>
    <w:rsid w:val="6A123DF6"/>
    <w:rsid w:val="6A273CA6"/>
    <w:rsid w:val="6A40454C"/>
    <w:rsid w:val="6AC113A0"/>
    <w:rsid w:val="6AD94E16"/>
    <w:rsid w:val="6AEF0A77"/>
    <w:rsid w:val="6B165FD6"/>
    <w:rsid w:val="6B2833F5"/>
    <w:rsid w:val="6B3E6B30"/>
    <w:rsid w:val="6B4A491E"/>
    <w:rsid w:val="6B573A94"/>
    <w:rsid w:val="6B78381C"/>
    <w:rsid w:val="6BA91041"/>
    <w:rsid w:val="6BB650DB"/>
    <w:rsid w:val="6BD80941"/>
    <w:rsid w:val="6C0023A4"/>
    <w:rsid w:val="6C452A76"/>
    <w:rsid w:val="6C5F02E7"/>
    <w:rsid w:val="6C6313B0"/>
    <w:rsid w:val="6CAA2314"/>
    <w:rsid w:val="6CD10C1E"/>
    <w:rsid w:val="6D5153EE"/>
    <w:rsid w:val="6DAC03C6"/>
    <w:rsid w:val="6DB92ACC"/>
    <w:rsid w:val="6DD91D69"/>
    <w:rsid w:val="6DE03A32"/>
    <w:rsid w:val="6DF41CDF"/>
    <w:rsid w:val="6E5D2D7D"/>
    <w:rsid w:val="6E6A1E47"/>
    <w:rsid w:val="6E9B2EDC"/>
    <w:rsid w:val="6EBC4E08"/>
    <w:rsid w:val="6EE72A86"/>
    <w:rsid w:val="6EEC3C30"/>
    <w:rsid w:val="6F2E3144"/>
    <w:rsid w:val="6FA77BFD"/>
    <w:rsid w:val="6FC32BC8"/>
    <w:rsid w:val="6FCC012B"/>
    <w:rsid w:val="700921A2"/>
    <w:rsid w:val="701F1B73"/>
    <w:rsid w:val="70412F14"/>
    <w:rsid w:val="705B7D26"/>
    <w:rsid w:val="70A02A4C"/>
    <w:rsid w:val="714442DA"/>
    <w:rsid w:val="7154751E"/>
    <w:rsid w:val="71622339"/>
    <w:rsid w:val="71B06FD9"/>
    <w:rsid w:val="71C72272"/>
    <w:rsid w:val="71D12664"/>
    <w:rsid w:val="720836DF"/>
    <w:rsid w:val="723242CA"/>
    <w:rsid w:val="72647F9A"/>
    <w:rsid w:val="726857F5"/>
    <w:rsid w:val="72862669"/>
    <w:rsid w:val="72906993"/>
    <w:rsid w:val="730F0F22"/>
    <w:rsid w:val="73410B33"/>
    <w:rsid w:val="734D2C90"/>
    <w:rsid w:val="734D7102"/>
    <w:rsid w:val="73F556C3"/>
    <w:rsid w:val="740C7089"/>
    <w:rsid w:val="740D1510"/>
    <w:rsid w:val="74212203"/>
    <w:rsid w:val="74407ADD"/>
    <w:rsid w:val="74452E48"/>
    <w:rsid w:val="74B0134F"/>
    <w:rsid w:val="74D87F25"/>
    <w:rsid w:val="74FE38E3"/>
    <w:rsid w:val="752D298E"/>
    <w:rsid w:val="7561553D"/>
    <w:rsid w:val="75781BCC"/>
    <w:rsid w:val="75796986"/>
    <w:rsid w:val="75876D5D"/>
    <w:rsid w:val="75955D10"/>
    <w:rsid w:val="75B6651C"/>
    <w:rsid w:val="75BA4EAE"/>
    <w:rsid w:val="75D30A53"/>
    <w:rsid w:val="760730BC"/>
    <w:rsid w:val="761B6050"/>
    <w:rsid w:val="761D63EB"/>
    <w:rsid w:val="76353C59"/>
    <w:rsid w:val="763F6EBB"/>
    <w:rsid w:val="766850FF"/>
    <w:rsid w:val="769F29F1"/>
    <w:rsid w:val="76EF657B"/>
    <w:rsid w:val="77516321"/>
    <w:rsid w:val="7779484E"/>
    <w:rsid w:val="77951316"/>
    <w:rsid w:val="77F10205"/>
    <w:rsid w:val="77FC5F36"/>
    <w:rsid w:val="784310F1"/>
    <w:rsid w:val="78494446"/>
    <w:rsid w:val="78712A8D"/>
    <w:rsid w:val="787F0F6B"/>
    <w:rsid w:val="79197C93"/>
    <w:rsid w:val="7928618E"/>
    <w:rsid w:val="79B14125"/>
    <w:rsid w:val="79FD6149"/>
    <w:rsid w:val="7A121706"/>
    <w:rsid w:val="7A22208C"/>
    <w:rsid w:val="7A8B10EA"/>
    <w:rsid w:val="7AA346F4"/>
    <w:rsid w:val="7ACC2349"/>
    <w:rsid w:val="7B0425FF"/>
    <w:rsid w:val="7B2025F8"/>
    <w:rsid w:val="7B693F2D"/>
    <w:rsid w:val="7B770285"/>
    <w:rsid w:val="7B9E405D"/>
    <w:rsid w:val="7BAC512E"/>
    <w:rsid w:val="7BDF3657"/>
    <w:rsid w:val="7C5315BF"/>
    <w:rsid w:val="7C862647"/>
    <w:rsid w:val="7CA45148"/>
    <w:rsid w:val="7CB27DF2"/>
    <w:rsid w:val="7D064397"/>
    <w:rsid w:val="7D090E3A"/>
    <w:rsid w:val="7D15045A"/>
    <w:rsid w:val="7D4C42CC"/>
    <w:rsid w:val="7D5A668F"/>
    <w:rsid w:val="7D9419D9"/>
    <w:rsid w:val="7D9B20B9"/>
    <w:rsid w:val="7E0E7421"/>
    <w:rsid w:val="7E0F6B71"/>
    <w:rsid w:val="7E1A5A85"/>
    <w:rsid w:val="7E1B1E81"/>
    <w:rsid w:val="7E480185"/>
    <w:rsid w:val="7E5149CD"/>
    <w:rsid w:val="7E81774C"/>
    <w:rsid w:val="7E8A659C"/>
    <w:rsid w:val="7E8E6293"/>
    <w:rsid w:val="7EBE5BCB"/>
    <w:rsid w:val="7F37063A"/>
    <w:rsid w:val="7F7314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rFonts w:eastAsia="黑体"/>
      <w:kern w:val="44"/>
      <w:sz w:val="30"/>
    </w:rPr>
  </w:style>
  <w:style w:type="paragraph" w:styleId="3">
    <w:name w:val="heading 2"/>
    <w:basedOn w:val="1"/>
    <w:next w:val="1"/>
    <w:link w:val="24"/>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5"/>
    <w:semiHidden/>
    <w:unhideWhenUsed/>
    <w:qFormat/>
    <w:uiPriority w:val="0"/>
    <w:pPr>
      <w:spacing w:after="120"/>
    </w:pPr>
  </w:style>
  <w:style w:type="paragraph" w:styleId="5">
    <w:name w:val="Body Text Indent"/>
    <w:basedOn w:val="1"/>
    <w:qFormat/>
    <w:uiPriority w:val="0"/>
    <w:pPr>
      <w:spacing w:line="360" w:lineRule="exact"/>
      <w:ind w:firstLine="560" w:firstLineChars="200"/>
    </w:pPr>
    <w:rPr>
      <w:rFonts w:ascii="仿宋_GB2312" w:eastAsia="仿宋_GB2312"/>
      <w:color w:val="000000"/>
      <w:sz w:val="28"/>
      <w:szCs w:val="32"/>
    </w:rPr>
  </w:style>
  <w:style w:type="paragraph" w:styleId="6">
    <w:name w:val="Body Text Indent 2"/>
    <w:basedOn w:val="1"/>
    <w:qFormat/>
    <w:uiPriority w:val="0"/>
    <w:pPr>
      <w:spacing w:after="120" w:line="480" w:lineRule="auto"/>
      <w:ind w:left="420" w:leftChars="200"/>
    </w:pPr>
    <w:rPr>
      <w:rFonts w:ascii="Times New Roman" w:hAnsi="Times New Roman" w:eastAsia="宋体" w:cs="Times New Roman"/>
      <w:szCs w:val="20"/>
    </w:rPr>
  </w:style>
  <w:style w:type="paragraph" w:styleId="7">
    <w:name w:val="Balloon Text"/>
    <w:basedOn w:val="1"/>
    <w:link w:val="23"/>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Body Text Indent 3"/>
    <w:basedOn w:val="1"/>
    <w:qFormat/>
    <w:uiPriority w:val="0"/>
    <w:pPr>
      <w:spacing w:line="560" w:lineRule="atLeast"/>
      <w:ind w:firstLine="560" w:firstLineChars="200"/>
    </w:pPr>
    <w:rPr>
      <w:rFonts w:hint="eastAsia" w:ascii="仿宋_GB2312" w:eastAsia="仿宋_GB2312"/>
      <w:sz w:val="28"/>
    </w:rPr>
  </w:style>
  <w:style w:type="paragraph" w:styleId="12">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3">
    <w:name w:val="Title"/>
    <w:basedOn w:val="1"/>
    <w:next w:val="1"/>
    <w:qFormat/>
    <w:uiPriority w:val="0"/>
    <w:pPr>
      <w:spacing w:before="240" w:after="60"/>
      <w:jc w:val="center"/>
      <w:outlineLvl w:val="0"/>
    </w:pPr>
    <w:rPr>
      <w:rFonts w:ascii="Cambria" w:hAnsi="Cambria" w:cs="Times New Roman"/>
      <w:b/>
      <w:bCs/>
      <w:sz w:val="32"/>
      <w:szCs w:val="32"/>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Hyperlink"/>
    <w:basedOn w:val="16"/>
    <w:unhideWhenUsed/>
    <w:qFormat/>
    <w:uiPriority w:val="99"/>
    <w:rPr>
      <w:color w:val="0563C1" w:themeColor="hyperlink"/>
      <w:u w:val="single"/>
      <w14:textFill>
        <w14:solidFill>
          <w14:schemeClr w14:val="hlink"/>
        </w14:solidFill>
      </w14:textFill>
    </w:rPr>
  </w:style>
  <w:style w:type="paragraph" w:styleId="19">
    <w:name w:val="List Paragraph"/>
    <w:basedOn w:val="1"/>
    <w:qFormat/>
    <w:uiPriority w:val="34"/>
    <w:pPr>
      <w:widowControl/>
      <w:spacing w:before="100" w:beforeAutospacing="1" w:after="100" w:afterAutospacing="1"/>
      <w:jc w:val="left"/>
    </w:pPr>
    <w:rPr>
      <w:rFonts w:ascii="宋体" w:hAnsi="宋体" w:eastAsia="宋体" w:cs="宋体"/>
      <w:kern w:val="0"/>
      <w:sz w:val="24"/>
    </w:rPr>
  </w:style>
  <w:style w:type="paragraph" w:customStyle="1" w:styleId="20">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21">
    <w:name w:val="缺省文本"/>
    <w:basedOn w:val="1"/>
    <w:qFormat/>
    <w:uiPriority w:val="0"/>
    <w:rPr>
      <w:sz w:val="24"/>
    </w:rPr>
  </w:style>
  <w:style w:type="paragraph" w:customStyle="1" w:styleId="22">
    <w:name w:val="列出段落1"/>
    <w:basedOn w:val="1"/>
    <w:qFormat/>
    <w:uiPriority w:val="34"/>
    <w:pPr>
      <w:ind w:firstLine="420" w:firstLineChars="200"/>
    </w:pPr>
  </w:style>
  <w:style w:type="character" w:customStyle="1" w:styleId="23">
    <w:name w:val="批注框文本 字符"/>
    <w:basedOn w:val="16"/>
    <w:link w:val="7"/>
    <w:qFormat/>
    <w:uiPriority w:val="0"/>
    <w:rPr>
      <w:kern w:val="2"/>
      <w:sz w:val="18"/>
      <w:szCs w:val="18"/>
    </w:rPr>
  </w:style>
  <w:style w:type="character" w:customStyle="1" w:styleId="24">
    <w:name w:val="标题 2 字符"/>
    <w:basedOn w:val="16"/>
    <w:link w:val="3"/>
    <w:semiHidden/>
    <w:qFormat/>
    <w:uiPriority w:val="0"/>
    <w:rPr>
      <w:rFonts w:asciiTheme="majorHAnsi" w:hAnsiTheme="majorHAnsi" w:eastAsiaTheme="majorEastAsia" w:cstheme="majorBidi"/>
      <w:b/>
      <w:bCs/>
      <w:kern w:val="2"/>
      <w:sz w:val="32"/>
      <w:szCs w:val="32"/>
    </w:rPr>
  </w:style>
  <w:style w:type="character" w:customStyle="1" w:styleId="25">
    <w:name w:val="正文文本 字符"/>
    <w:basedOn w:val="16"/>
    <w:link w:val="4"/>
    <w:semiHidden/>
    <w:qFormat/>
    <w:uiPriority w:val="0"/>
    <w:rPr>
      <w:kern w:val="2"/>
      <w:sz w:val="21"/>
      <w:szCs w:val="24"/>
    </w:rPr>
  </w:style>
  <w:style w:type="character" w:customStyle="1" w:styleId="26">
    <w:name w:val="font11"/>
    <w:basedOn w:val="16"/>
    <w:uiPriority w:val="0"/>
    <w:rPr>
      <w:rFonts w:hint="eastAsia" w:ascii="等线" w:hAnsi="等线" w:eastAsia="等线" w:cs="等线"/>
      <w:b/>
      <w:bCs/>
      <w:color w:val="000000"/>
      <w:sz w:val="20"/>
      <w:szCs w:val="20"/>
      <w:u w:val="single"/>
    </w:rPr>
  </w:style>
  <w:style w:type="character" w:customStyle="1" w:styleId="27">
    <w:name w:val="font21"/>
    <w:basedOn w:val="16"/>
    <w:qFormat/>
    <w:uiPriority w:val="0"/>
    <w:rPr>
      <w:rFonts w:hint="eastAsia" w:ascii="等线" w:hAnsi="等线" w:eastAsia="等线" w:cs="等线"/>
      <w:b/>
      <w:bCs/>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1965</Words>
  <Characters>2033</Characters>
  <Lines>46</Lines>
  <Paragraphs>13</Paragraphs>
  <TotalTime>0</TotalTime>
  <ScaleCrop>false</ScaleCrop>
  <LinksUpToDate>false</LinksUpToDate>
  <CharactersWithSpaces>2075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2024-01-16T03:32:00Z</dcterms:created>
  <dc:creator>lenovo</dc:creator>
  <cp:lastModifiedBy>Liuj</cp:lastModifiedBy>
  <dcterms:modified xsi:type="dcterms:W3CDTF">2025-10-10T15:44:08Z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eyJoZGlkIjoiZTRmNDkyMDgyZTc5ZWY0MTVhOTRmMWQxNWIzZTM5YzciLCJ1c2VySWQiOiI1ODU1MTc1MDcifQ==</vt:lpwstr>
  </property>
  <property fmtid="{D5CDD505-2E9C-101B-9397-08002B2CF9AE}" pid="4" name="ICV">
    <vt:lpwstr>0C81107BC5EC495AAB8760E2935B77F3_13</vt:lpwstr>
  </property>
</Properties>
</file>